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54D06" w:rsidRPr="00C94BB6" w:rsidTr="007D14F8">
        <w:tc>
          <w:tcPr>
            <w:tcW w:w="3190" w:type="dxa"/>
            <w:shd w:val="clear" w:color="auto" w:fill="auto"/>
          </w:tcPr>
          <w:p w:rsidR="00954D06" w:rsidRPr="00C94BB6" w:rsidRDefault="00954D06" w:rsidP="007D14F8">
            <w:pPr>
              <w:pStyle w:val="ConsPlusNonformat"/>
              <w:jc w:val="center"/>
              <w:rPr>
                <w:rFonts w:ascii="Times New Roman Chuv" w:hAnsi="Times New Roman Chuv"/>
                <w:b/>
                <w:bCs/>
                <w:sz w:val="24"/>
                <w:szCs w:val="24"/>
              </w:rPr>
            </w:pPr>
          </w:p>
          <w:p w:rsidR="00954D06" w:rsidRPr="00FF4174" w:rsidRDefault="00954D06" w:rsidP="007D14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4174">
              <w:rPr>
                <w:b/>
                <w:sz w:val="22"/>
                <w:szCs w:val="22"/>
              </w:rPr>
              <w:t>Чăваш</w:t>
            </w:r>
            <w:proofErr w:type="spellEnd"/>
            <w:r w:rsidRPr="00FF41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4174"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954D06" w:rsidRPr="00FF4174" w:rsidRDefault="00954D06" w:rsidP="007D14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4174">
              <w:rPr>
                <w:b/>
                <w:sz w:val="22"/>
                <w:szCs w:val="22"/>
              </w:rPr>
              <w:t>Елчĕк</w:t>
            </w:r>
            <w:proofErr w:type="spellEnd"/>
            <w:r w:rsidRPr="00FF4174">
              <w:rPr>
                <w:b/>
                <w:sz w:val="22"/>
                <w:szCs w:val="22"/>
              </w:rPr>
              <w:t xml:space="preserve"> район </w:t>
            </w:r>
            <w:proofErr w:type="spellStart"/>
            <w:r w:rsidRPr="00FF4174">
              <w:rPr>
                <w:b/>
                <w:sz w:val="22"/>
                <w:szCs w:val="22"/>
              </w:rPr>
              <w:t>администрацийĕн</w:t>
            </w:r>
            <w:proofErr w:type="spellEnd"/>
          </w:p>
          <w:p w:rsidR="00954D06" w:rsidRPr="00FF4174" w:rsidRDefault="00954D06" w:rsidP="007D14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4174">
              <w:rPr>
                <w:b/>
                <w:sz w:val="22"/>
                <w:szCs w:val="22"/>
              </w:rPr>
              <w:t>вĕрен</w:t>
            </w:r>
            <w:r w:rsidRPr="00FF4174">
              <w:rPr>
                <w:rFonts w:eastAsia="MS Mincho"/>
                <w:b/>
                <w:sz w:val="22"/>
                <w:szCs w:val="22"/>
              </w:rPr>
              <w:t>ÿ</w:t>
            </w:r>
            <w:proofErr w:type="spellEnd"/>
            <w:r w:rsidRPr="00FF4174">
              <w:rPr>
                <w:b/>
                <w:sz w:val="22"/>
                <w:szCs w:val="22"/>
              </w:rPr>
              <w:t xml:space="preserve"> тата </w:t>
            </w:r>
            <w:proofErr w:type="spellStart"/>
            <w:r w:rsidRPr="00FF4174">
              <w:rPr>
                <w:b/>
                <w:sz w:val="22"/>
                <w:szCs w:val="22"/>
              </w:rPr>
              <w:t>çамрăксен</w:t>
            </w:r>
            <w:proofErr w:type="spellEnd"/>
          </w:p>
          <w:p w:rsidR="00954D06" w:rsidRPr="00C94BB6" w:rsidRDefault="00954D06" w:rsidP="007D14F8">
            <w:pPr>
              <w:pStyle w:val="ConsPlusNonformat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F4174">
              <w:rPr>
                <w:rFonts w:ascii="Times New Roman" w:hAnsi="Times New Roman" w:cs="Times New Roman"/>
                <w:b/>
                <w:sz w:val="22"/>
                <w:szCs w:val="22"/>
              </w:rPr>
              <w:t>политикин</w:t>
            </w:r>
            <w:proofErr w:type="spellEnd"/>
            <w:r w:rsidRPr="00FF41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F4174">
              <w:rPr>
                <w:rFonts w:ascii="Times New Roman" w:hAnsi="Times New Roman" w:cs="Times New Roman"/>
                <w:b/>
                <w:sz w:val="22"/>
                <w:szCs w:val="22"/>
              </w:rPr>
              <w:t>пайĕ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54D06" w:rsidRPr="00C94BB6" w:rsidRDefault="00954D06" w:rsidP="007D14F8">
            <w:pPr>
              <w:pStyle w:val="ConsPlusNonformat"/>
              <w:spacing w:line="232" w:lineRule="auto"/>
              <w:rPr>
                <w:sz w:val="24"/>
                <w:szCs w:val="24"/>
              </w:rPr>
            </w:pPr>
          </w:p>
          <w:p w:rsidR="00954D06" w:rsidRPr="00C94BB6" w:rsidRDefault="00954D06" w:rsidP="007D14F8">
            <w:pPr>
              <w:pStyle w:val="ConsPlusNonformat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4BB6"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9715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954D06" w:rsidRPr="00C94BB6" w:rsidRDefault="00954D06" w:rsidP="007D14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4D06" w:rsidRPr="00FF4174" w:rsidRDefault="00954D06" w:rsidP="007D14F8">
            <w:pPr>
              <w:jc w:val="center"/>
              <w:rPr>
                <w:b/>
                <w:sz w:val="22"/>
                <w:szCs w:val="22"/>
              </w:rPr>
            </w:pPr>
            <w:r w:rsidRPr="00FF4174">
              <w:rPr>
                <w:b/>
                <w:sz w:val="22"/>
                <w:szCs w:val="22"/>
              </w:rPr>
              <w:t>Отдел образования и молодежной</w:t>
            </w:r>
          </w:p>
          <w:p w:rsidR="00954D06" w:rsidRPr="00FF4174" w:rsidRDefault="00954D06" w:rsidP="007D14F8">
            <w:pPr>
              <w:jc w:val="center"/>
              <w:rPr>
                <w:b/>
                <w:sz w:val="22"/>
                <w:szCs w:val="22"/>
              </w:rPr>
            </w:pPr>
            <w:r w:rsidRPr="00FF4174">
              <w:rPr>
                <w:b/>
                <w:sz w:val="22"/>
                <w:szCs w:val="22"/>
              </w:rPr>
              <w:t>политики администрации</w:t>
            </w:r>
          </w:p>
          <w:p w:rsidR="00954D06" w:rsidRPr="00FF4174" w:rsidRDefault="00954D06" w:rsidP="007D14F8">
            <w:pPr>
              <w:jc w:val="center"/>
              <w:rPr>
                <w:b/>
                <w:sz w:val="22"/>
                <w:szCs w:val="22"/>
              </w:rPr>
            </w:pPr>
            <w:r w:rsidRPr="00FF4174">
              <w:rPr>
                <w:b/>
                <w:sz w:val="22"/>
                <w:szCs w:val="22"/>
              </w:rPr>
              <w:t>Яльчикского района</w:t>
            </w:r>
          </w:p>
          <w:p w:rsidR="00954D06" w:rsidRPr="00C94BB6" w:rsidRDefault="00954D06" w:rsidP="007D14F8">
            <w:pPr>
              <w:pStyle w:val="ConsPlusNonformat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174">
              <w:rPr>
                <w:rFonts w:ascii="Times New Roman" w:hAnsi="Times New Roman" w:cs="Times New Roman"/>
                <w:b/>
                <w:sz w:val="22"/>
                <w:szCs w:val="22"/>
              </w:rPr>
              <w:t>Чувашской Республики</w:t>
            </w:r>
          </w:p>
        </w:tc>
      </w:tr>
      <w:tr w:rsidR="00954D06" w:rsidRPr="00C94BB6" w:rsidTr="007D14F8">
        <w:tc>
          <w:tcPr>
            <w:tcW w:w="3190" w:type="dxa"/>
            <w:shd w:val="clear" w:color="auto" w:fill="auto"/>
          </w:tcPr>
          <w:p w:rsidR="00954D06" w:rsidRPr="00C94BB6" w:rsidRDefault="00954D06" w:rsidP="007D14F8">
            <w:pPr>
              <w:pStyle w:val="ConsPlusNonformat"/>
              <w:spacing w:line="23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54D06" w:rsidRPr="00C94BB6" w:rsidRDefault="00954D06" w:rsidP="007D14F8">
            <w:pPr>
              <w:pStyle w:val="ConsPlusNonformat"/>
              <w:spacing w:line="23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54D06" w:rsidRPr="00C94BB6" w:rsidRDefault="00954D06" w:rsidP="007D14F8">
            <w:pPr>
              <w:pStyle w:val="ConsPlusNonformat"/>
              <w:spacing w:line="23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54D06" w:rsidRDefault="00954D06" w:rsidP="00954D06">
      <w:pPr>
        <w:pStyle w:val="ConsPlusNonformat"/>
        <w:spacing w:line="232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54D06" w:rsidRDefault="00954D06" w:rsidP="00954D06">
      <w:pPr>
        <w:pStyle w:val="ConsPlusNonformat"/>
        <w:spacing w:line="232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54D06" w:rsidRDefault="00954D06" w:rsidP="00954D06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954D06" w:rsidRDefault="00954D06" w:rsidP="00954D06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06" w:rsidRDefault="00A83229" w:rsidP="001A4CA1">
      <w:pPr>
        <w:pStyle w:val="ConsPlusNonformat"/>
        <w:spacing w:line="23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B5873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.02.2020</w:t>
      </w:r>
      <w:r w:rsidR="001A4C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EB58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№ 21</w:t>
      </w:r>
      <w:r w:rsidR="00310688">
        <w:rPr>
          <w:rFonts w:ascii="Times New Roman" w:hAnsi="Times New Roman" w:cs="Times New Roman"/>
          <w:b/>
          <w:bCs/>
          <w:sz w:val="24"/>
          <w:szCs w:val="24"/>
        </w:rPr>
        <w:t>/01-</w:t>
      </w:r>
      <w:r w:rsidR="00EB5873">
        <w:rPr>
          <w:rFonts w:ascii="Times New Roman" w:hAnsi="Times New Roman" w:cs="Times New Roman"/>
          <w:b/>
          <w:bCs/>
          <w:sz w:val="24"/>
          <w:szCs w:val="24"/>
        </w:rPr>
        <w:t>04</w:t>
      </w:r>
    </w:p>
    <w:p w:rsidR="00954D06" w:rsidRDefault="00954D06" w:rsidP="00954D06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954D06" w:rsidRDefault="00954D06" w:rsidP="00954D06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06" w:rsidRDefault="00954D06" w:rsidP="00BD4143">
      <w:pPr>
        <w:pStyle w:val="ConsPlusNonformat"/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174">
        <w:rPr>
          <w:rFonts w:ascii="Times New Roman" w:hAnsi="Times New Roman" w:cs="Times New Roman"/>
          <w:b/>
          <w:sz w:val="24"/>
          <w:szCs w:val="24"/>
        </w:rPr>
        <w:t>Елчĕк</w:t>
      </w:r>
      <w:proofErr w:type="spellEnd"/>
      <w:r w:rsidRPr="00FF4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174">
        <w:rPr>
          <w:rFonts w:ascii="Times New Roman" w:hAnsi="Times New Roman" w:cs="Times New Roman"/>
          <w:b/>
          <w:sz w:val="24"/>
          <w:szCs w:val="24"/>
        </w:rPr>
        <w:t>ялĕ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D414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F4174">
        <w:rPr>
          <w:rFonts w:ascii="Times New Roman" w:hAnsi="Times New Roman" w:cs="Times New Roman"/>
          <w:b/>
          <w:sz w:val="24"/>
          <w:szCs w:val="24"/>
        </w:rPr>
        <w:t>с. Яльчики</w:t>
      </w:r>
    </w:p>
    <w:p w:rsidR="00954D06" w:rsidRDefault="00954D06" w:rsidP="00954D06">
      <w:pPr>
        <w:pStyle w:val="ConsPlusNonformat"/>
        <w:spacing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06" w:rsidRDefault="00954D06" w:rsidP="00954D06">
      <w:pPr>
        <w:pStyle w:val="ConsPlusNonformat"/>
        <w:spacing w:line="232" w:lineRule="auto"/>
        <w:jc w:val="both"/>
        <w:rPr>
          <w:rFonts w:ascii="Times New Roman Chuv" w:hAnsi="Times New Roman Chuv"/>
          <w:b/>
          <w:bCs/>
        </w:rPr>
      </w:pPr>
    </w:p>
    <w:p w:rsidR="00A575D0" w:rsidRDefault="00A575D0" w:rsidP="00A575D0">
      <w:pPr>
        <w:rPr>
          <w:b/>
        </w:rPr>
      </w:pPr>
    </w:p>
    <w:p w:rsidR="00D1233F" w:rsidRDefault="00D1233F" w:rsidP="00A575D0">
      <w:pPr>
        <w:rPr>
          <w:b/>
        </w:rPr>
      </w:pPr>
    </w:p>
    <w:p w:rsidR="00D1233F" w:rsidRPr="00D1233F" w:rsidRDefault="00D1233F" w:rsidP="00D1233F">
      <w:pPr>
        <w:rPr>
          <w:b/>
        </w:rPr>
      </w:pPr>
      <w:r w:rsidRPr="00D1233F">
        <w:rPr>
          <w:b/>
        </w:rPr>
        <w:t>О проведении районного этапа республиканского</w:t>
      </w:r>
    </w:p>
    <w:p w:rsidR="00D1233F" w:rsidRPr="00D1233F" w:rsidRDefault="00D1233F" w:rsidP="00D1233F">
      <w:pPr>
        <w:rPr>
          <w:b/>
        </w:rPr>
      </w:pPr>
      <w:r w:rsidRPr="00D1233F">
        <w:rPr>
          <w:b/>
        </w:rPr>
        <w:t xml:space="preserve"> профессионального конкурса </w:t>
      </w:r>
    </w:p>
    <w:p w:rsidR="00D1233F" w:rsidRDefault="00310688" w:rsidP="00D1233F">
      <w:pPr>
        <w:rPr>
          <w:b/>
        </w:rPr>
      </w:pPr>
      <w:r>
        <w:rPr>
          <w:b/>
        </w:rPr>
        <w:t>«Воспитатель года Чувашии - 2020</w:t>
      </w:r>
      <w:r w:rsidR="00D1233F" w:rsidRPr="00D1233F">
        <w:rPr>
          <w:b/>
        </w:rPr>
        <w:t xml:space="preserve">» </w:t>
      </w:r>
    </w:p>
    <w:p w:rsidR="00415B3A" w:rsidRPr="00D1233F" w:rsidRDefault="00415B3A" w:rsidP="00D1233F">
      <w:pPr>
        <w:rPr>
          <w:b/>
        </w:rPr>
      </w:pPr>
    </w:p>
    <w:p w:rsidR="00D1233F" w:rsidRPr="00D1233F" w:rsidRDefault="00D1233F" w:rsidP="00D1233F">
      <w:pPr>
        <w:jc w:val="both"/>
        <w:rPr>
          <w:b/>
          <w:i/>
        </w:rPr>
      </w:pPr>
      <w:r w:rsidRPr="00D1233F">
        <w:tab/>
        <w:t xml:space="preserve">В целях выявления, поддержки и поощрения талантливых педагогов, повышения социального статуса и профессионального мастерства педагогических работников, распространения лучших образцов педагогического опыта работников системы дошкольного образования Яльчикского района    </w:t>
      </w:r>
      <w:proofErr w:type="gramStart"/>
      <w:r w:rsidRPr="00D1233F">
        <w:rPr>
          <w:b/>
          <w:i/>
        </w:rPr>
        <w:t>п</w:t>
      </w:r>
      <w:proofErr w:type="gramEnd"/>
      <w:r w:rsidRPr="00D1233F">
        <w:rPr>
          <w:b/>
          <w:i/>
        </w:rPr>
        <w:t xml:space="preserve"> р и к а з ы в а ю:</w:t>
      </w:r>
    </w:p>
    <w:p w:rsidR="00D1233F" w:rsidRPr="00D1233F" w:rsidRDefault="00D1233F" w:rsidP="00D1233F">
      <w:pPr>
        <w:ind w:firstLine="720"/>
        <w:jc w:val="both"/>
      </w:pPr>
      <w:r w:rsidRPr="00D1233F">
        <w:t>1. Провести районный этап республиканского  профессионального конкурс</w:t>
      </w:r>
      <w:r w:rsidR="00415B3A">
        <w:t>а «Воспитатель года Чувашии– 2020» (далее Конкурс) в два</w:t>
      </w:r>
      <w:r w:rsidRPr="00D1233F">
        <w:t xml:space="preserve"> этапа:</w:t>
      </w:r>
    </w:p>
    <w:p w:rsidR="00D1233F" w:rsidRPr="00D1233F" w:rsidRDefault="00D1233F" w:rsidP="00D1233F">
      <w:pPr>
        <w:ind w:firstLine="708"/>
        <w:jc w:val="both"/>
      </w:pPr>
      <w:r w:rsidRPr="00D1233F">
        <w:t xml:space="preserve">первый этап (в дошкольных образовательных организациях) – </w:t>
      </w:r>
      <w:r w:rsidR="0092757A">
        <w:t>с 3</w:t>
      </w:r>
      <w:r w:rsidR="00310688">
        <w:t xml:space="preserve">  по 7</w:t>
      </w:r>
      <w:r w:rsidR="00720506">
        <w:t xml:space="preserve"> февраля </w:t>
      </w:r>
      <w:r w:rsidR="00310688">
        <w:t>2020</w:t>
      </w:r>
      <w:r w:rsidR="00720506">
        <w:t xml:space="preserve"> года;</w:t>
      </w:r>
    </w:p>
    <w:p w:rsidR="00D1233F" w:rsidRPr="00D1233F" w:rsidRDefault="00D1233F" w:rsidP="00D1233F">
      <w:pPr>
        <w:ind w:firstLine="708"/>
        <w:jc w:val="both"/>
      </w:pPr>
      <w:r w:rsidRPr="00D1233F">
        <w:t xml:space="preserve">второй этап (муниципальный) – </w:t>
      </w:r>
      <w:r w:rsidR="0092757A">
        <w:t xml:space="preserve">с 10 </w:t>
      </w:r>
      <w:r w:rsidR="00064778">
        <w:t>по 21 февраля</w:t>
      </w:r>
      <w:r w:rsidR="00310688">
        <w:t xml:space="preserve"> 2020</w:t>
      </w:r>
      <w:r w:rsidR="00720506">
        <w:t xml:space="preserve"> года.</w:t>
      </w:r>
    </w:p>
    <w:p w:rsidR="00D1233F" w:rsidRPr="00D1233F" w:rsidRDefault="00D1233F" w:rsidP="00D1233F">
      <w:pPr>
        <w:ind w:firstLine="720"/>
        <w:jc w:val="both"/>
      </w:pPr>
      <w:r w:rsidRPr="00D1233F">
        <w:t>2. Утвердить: порядок проведения Конкурса (приложение 1);</w:t>
      </w:r>
    </w:p>
    <w:p w:rsidR="00D1233F" w:rsidRPr="00D1233F" w:rsidRDefault="00D1233F" w:rsidP="00D1233F">
      <w:pPr>
        <w:ind w:firstLine="720"/>
        <w:jc w:val="both"/>
      </w:pPr>
      <w:r w:rsidRPr="00D1233F">
        <w:t xml:space="preserve">                        состав оргкомитета Конкурса (приложение 2);</w:t>
      </w:r>
    </w:p>
    <w:p w:rsidR="00D1233F" w:rsidRPr="00D1233F" w:rsidRDefault="00D1233F" w:rsidP="00D1233F">
      <w:pPr>
        <w:ind w:firstLine="720"/>
        <w:jc w:val="both"/>
      </w:pPr>
      <w:r w:rsidRPr="00D1233F">
        <w:t xml:space="preserve">                        смету расходов на проведение </w:t>
      </w:r>
      <w:r w:rsidR="00824270">
        <w:t>Конкурса</w:t>
      </w:r>
      <w:r w:rsidRPr="00D1233F">
        <w:t>.</w:t>
      </w:r>
    </w:p>
    <w:p w:rsidR="00D1233F" w:rsidRPr="00D1233F" w:rsidRDefault="004A4C08" w:rsidP="00D1233F">
      <w:pPr>
        <w:ind w:firstLine="720"/>
        <w:jc w:val="both"/>
      </w:pPr>
      <w:r>
        <w:t>3</w:t>
      </w:r>
      <w:r w:rsidR="00D1233F" w:rsidRPr="00D1233F">
        <w:t>. Информационно-методическому центру отдела образования и молодежной политики организовать работу по подготовке и проведению церемонии торжес</w:t>
      </w:r>
      <w:r w:rsidR="00310688">
        <w:t>твенного закрытия Конкурса в 2020</w:t>
      </w:r>
      <w:r w:rsidR="00D1233F" w:rsidRPr="00D1233F">
        <w:t xml:space="preserve"> году.</w:t>
      </w:r>
    </w:p>
    <w:p w:rsidR="00D1233F" w:rsidRPr="00D1233F" w:rsidRDefault="004A4C08" w:rsidP="00D1233F">
      <w:pPr>
        <w:ind w:firstLine="720"/>
        <w:jc w:val="both"/>
      </w:pPr>
      <w:r>
        <w:t>4</w:t>
      </w:r>
      <w:r w:rsidR="00D1233F" w:rsidRPr="00D1233F">
        <w:t>. Информационно – методическому центру ЯРОО и МП обеспечить информационное сопровождение организации и проведения Конкурса.</w:t>
      </w:r>
    </w:p>
    <w:p w:rsidR="00D1233F" w:rsidRPr="00D1233F" w:rsidRDefault="004A4C08" w:rsidP="00D1233F">
      <w:pPr>
        <w:ind w:firstLine="720"/>
        <w:jc w:val="both"/>
      </w:pPr>
      <w:r>
        <w:t>5</w:t>
      </w:r>
      <w:r w:rsidR="00D1233F" w:rsidRPr="00D1233F">
        <w:t>. Расходы по организации и проведению Конкурса отнести за счет средств бюджета Яльчикского района Чувашской Республики, предусмотренных на реализацию подпрограммы «Поддержка развития образования» муниципальной программы Яльчикского района Чувашской Республики «Развитие образования»</w:t>
      </w:r>
      <w:r>
        <w:t>.</w:t>
      </w:r>
    </w:p>
    <w:p w:rsidR="00D1233F" w:rsidRPr="00D1233F" w:rsidRDefault="00D1233F" w:rsidP="00D1233F">
      <w:pPr>
        <w:ind w:firstLine="708"/>
        <w:jc w:val="both"/>
      </w:pPr>
      <w:r w:rsidRPr="00D1233F">
        <w:t xml:space="preserve">7. </w:t>
      </w:r>
      <w:proofErr w:type="gramStart"/>
      <w:r w:rsidRPr="00D1233F">
        <w:t>Контроль за</w:t>
      </w:r>
      <w:proofErr w:type="gramEnd"/>
      <w:r w:rsidRPr="00D1233F">
        <w:t xml:space="preserve"> исполнением настоящего приказа возложить на методиста ИМЦ ЯРОО и МП </w:t>
      </w:r>
      <w:r w:rsidR="00064778">
        <w:t>Муравьеву Г.Л</w:t>
      </w:r>
      <w:r w:rsidR="004A4C08">
        <w:t>.</w:t>
      </w:r>
    </w:p>
    <w:p w:rsidR="00D1233F" w:rsidRDefault="00D1233F" w:rsidP="00D1233F">
      <w:pPr>
        <w:ind w:firstLine="708"/>
        <w:jc w:val="both"/>
      </w:pPr>
    </w:p>
    <w:p w:rsidR="00415B3A" w:rsidRDefault="00415B3A" w:rsidP="00D1233F">
      <w:pPr>
        <w:ind w:firstLine="708"/>
        <w:jc w:val="both"/>
      </w:pPr>
    </w:p>
    <w:p w:rsidR="009D214E" w:rsidRDefault="009D214E" w:rsidP="00D1233F">
      <w:pPr>
        <w:ind w:firstLine="708"/>
        <w:jc w:val="both"/>
      </w:pPr>
    </w:p>
    <w:p w:rsidR="009D214E" w:rsidRDefault="009D214E" w:rsidP="00D1233F">
      <w:pPr>
        <w:ind w:firstLine="708"/>
        <w:jc w:val="both"/>
      </w:pPr>
    </w:p>
    <w:p w:rsidR="009D214E" w:rsidRPr="00D1233F" w:rsidRDefault="009D214E" w:rsidP="00D1233F">
      <w:pPr>
        <w:ind w:firstLine="708"/>
        <w:jc w:val="both"/>
      </w:pPr>
    </w:p>
    <w:p w:rsidR="00D1233F" w:rsidRDefault="009D214E" w:rsidP="009D214E">
      <w:pPr>
        <w:autoSpaceDE w:val="0"/>
        <w:autoSpaceDN w:val="0"/>
        <w:adjustRightInd w:val="0"/>
        <w:rPr>
          <w:rFonts w:eastAsia="Batang"/>
          <w:color w:val="000000"/>
        </w:rPr>
      </w:pPr>
      <w:r>
        <w:rPr>
          <w:rFonts w:eastAsia="Batang"/>
          <w:color w:val="000000"/>
        </w:rPr>
        <w:t>И.</w:t>
      </w:r>
      <w:r w:rsidR="00C841A3">
        <w:rPr>
          <w:rFonts w:eastAsia="Batang"/>
          <w:color w:val="000000"/>
        </w:rPr>
        <w:t xml:space="preserve"> </w:t>
      </w:r>
      <w:r>
        <w:rPr>
          <w:rFonts w:eastAsia="Batang"/>
          <w:color w:val="000000"/>
        </w:rPr>
        <w:t>о. начальника                                                                                 Алексеева И.В.</w:t>
      </w:r>
    </w:p>
    <w:p w:rsidR="004A4C08" w:rsidRDefault="004A4C08" w:rsidP="00D1233F">
      <w:pPr>
        <w:autoSpaceDE w:val="0"/>
        <w:autoSpaceDN w:val="0"/>
        <w:adjustRightInd w:val="0"/>
        <w:jc w:val="right"/>
        <w:rPr>
          <w:rFonts w:eastAsia="Batang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Batang"/>
          <w:color w:val="000000"/>
        </w:rPr>
      </w:pPr>
    </w:p>
    <w:p w:rsidR="00DE33FB" w:rsidRDefault="00D1233F" w:rsidP="00D1233F">
      <w:pPr>
        <w:autoSpaceDE w:val="0"/>
        <w:autoSpaceDN w:val="0"/>
        <w:adjustRightInd w:val="0"/>
        <w:jc w:val="right"/>
        <w:rPr>
          <w:rFonts w:eastAsia="Calibri"/>
          <w:bCs/>
          <w:i/>
          <w:color w:val="000000"/>
        </w:rPr>
      </w:pPr>
      <w:r w:rsidRPr="004A4C08">
        <w:rPr>
          <w:rFonts w:eastAsia="Batang"/>
          <w:i/>
          <w:color w:val="000000"/>
        </w:rPr>
        <w:lastRenderedPageBreak/>
        <w:t xml:space="preserve">  </w:t>
      </w:r>
      <w:r w:rsidRPr="004A4C08">
        <w:rPr>
          <w:rFonts w:eastAsia="Calibri"/>
          <w:bCs/>
          <w:i/>
          <w:color w:val="000000"/>
        </w:rPr>
        <w:t>Приложение 1</w:t>
      </w:r>
    </w:p>
    <w:p w:rsid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bCs/>
          <w:i/>
          <w:color w:val="000000"/>
        </w:rPr>
      </w:pPr>
      <w:r w:rsidRPr="004A4C08">
        <w:rPr>
          <w:rFonts w:eastAsia="Calibri"/>
          <w:bCs/>
          <w:i/>
          <w:color w:val="000000"/>
        </w:rPr>
        <w:t xml:space="preserve"> к приказу ЯРОО и МП</w:t>
      </w:r>
    </w:p>
    <w:p w:rsidR="00824270" w:rsidRPr="004A4C08" w:rsidRDefault="00EB5873" w:rsidP="00D1233F">
      <w:pPr>
        <w:autoSpaceDE w:val="0"/>
        <w:autoSpaceDN w:val="0"/>
        <w:adjustRightInd w:val="0"/>
        <w:jc w:val="right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№ 21</w:t>
      </w:r>
      <w:r w:rsidR="00310688">
        <w:rPr>
          <w:rFonts w:eastAsia="Calibri"/>
          <w:bCs/>
          <w:i/>
          <w:color w:val="000000"/>
        </w:rPr>
        <w:t>/01-</w:t>
      </w:r>
      <w:r>
        <w:rPr>
          <w:rFonts w:eastAsia="Calibri"/>
          <w:bCs/>
          <w:i/>
          <w:color w:val="000000"/>
        </w:rPr>
        <w:t xml:space="preserve">04 </w:t>
      </w:r>
      <w:r w:rsidR="00824270">
        <w:rPr>
          <w:rFonts w:eastAsia="Calibri"/>
          <w:bCs/>
          <w:i/>
          <w:color w:val="000000"/>
        </w:rPr>
        <w:t xml:space="preserve"> от </w:t>
      </w:r>
      <w:r w:rsidR="00C62DDE">
        <w:rPr>
          <w:rFonts w:eastAsia="Calibri"/>
          <w:bCs/>
          <w:i/>
          <w:color w:val="000000"/>
        </w:rPr>
        <w:t xml:space="preserve">  </w:t>
      </w:r>
      <w:r>
        <w:rPr>
          <w:rFonts w:eastAsia="Calibri"/>
          <w:bCs/>
          <w:i/>
          <w:color w:val="000000"/>
        </w:rPr>
        <w:t>03</w:t>
      </w:r>
      <w:bookmarkStart w:id="0" w:name="_GoBack"/>
      <w:bookmarkEnd w:id="0"/>
      <w:r w:rsidR="00310688">
        <w:rPr>
          <w:rFonts w:eastAsia="Calibri"/>
          <w:bCs/>
          <w:i/>
          <w:color w:val="000000"/>
        </w:rPr>
        <w:t>.02.2020</w:t>
      </w:r>
    </w:p>
    <w:p w:rsid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:rsidR="004A4C08" w:rsidRPr="00D1233F" w:rsidRDefault="004A4C08" w:rsidP="00D1233F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Порядок проведения районного этапа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 xml:space="preserve">                                 </w:t>
      </w:r>
      <w:r w:rsidR="007D14F8">
        <w:rPr>
          <w:rFonts w:eastAsia="Calibri"/>
          <w:bCs/>
          <w:color w:val="000000"/>
        </w:rPr>
        <w:t>р</w:t>
      </w:r>
      <w:r w:rsidRPr="00D1233F">
        <w:rPr>
          <w:rFonts w:eastAsia="Calibri"/>
          <w:bCs/>
          <w:color w:val="000000"/>
        </w:rPr>
        <w:t>еспубликанского конкурса</w:t>
      </w:r>
      <w:r w:rsidR="00310688">
        <w:rPr>
          <w:rFonts w:eastAsia="Calibri"/>
          <w:bCs/>
          <w:color w:val="000000"/>
        </w:rPr>
        <w:t xml:space="preserve"> «Воспитатель года Чувашии - 2020</w:t>
      </w:r>
      <w:r w:rsidRPr="00D1233F">
        <w:rPr>
          <w:rFonts w:eastAsia="Calibri"/>
          <w:bCs/>
          <w:color w:val="000000"/>
        </w:rPr>
        <w:t>».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 xml:space="preserve">Конкурс проводится в </w:t>
      </w:r>
      <w:r w:rsidR="004A4C08">
        <w:rPr>
          <w:rFonts w:eastAsia="Calibri"/>
          <w:bCs/>
          <w:color w:val="000000"/>
        </w:rPr>
        <w:t>два</w:t>
      </w:r>
      <w:r w:rsidRPr="00D1233F">
        <w:rPr>
          <w:rFonts w:eastAsia="Calibri"/>
          <w:bCs/>
          <w:color w:val="000000"/>
        </w:rPr>
        <w:t xml:space="preserve"> этапа в соответствии с порядком его проведения, разработанным на каждом уровне: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ab/>
        <w:t xml:space="preserve">первый этап проводится дошкольными образовательными организациями, функционирующими на территории Яльчикского района Чувашской Республики, в период </w:t>
      </w:r>
      <w:r w:rsidR="00310688">
        <w:rPr>
          <w:rFonts w:eastAsia="Calibri"/>
          <w:bCs/>
          <w:color w:val="000000"/>
        </w:rPr>
        <w:t>с 3 февраля по 7 февраля 2020</w:t>
      </w:r>
      <w:r w:rsidR="00720506">
        <w:rPr>
          <w:rFonts w:eastAsia="Calibri"/>
          <w:bCs/>
          <w:color w:val="000000"/>
        </w:rPr>
        <w:t xml:space="preserve"> года;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ab/>
        <w:t xml:space="preserve">второй этап проводится отделом образования и молодежной политики  администрации Яльчикского района Чувашской Республики в </w:t>
      </w:r>
      <w:r w:rsidRPr="00720506">
        <w:rPr>
          <w:rFonts w:eastAsia="Calibri"/>
          <w:bCs/>
          <w:color w:val="000000"/>
        </w:rPr>
        <w:t xml:space="preserve">период   </w:t>
      </w:r>
      <w:r w:rsidR="00310688">
        <w:rPr>
          <w:rFonts w:eastAsia="Calibri"/>
          <w:bCs/>
          <w:color w:val="000000"/>
        </w:rPr>
        <w:t>с 10 февраля по 21 февраля 2020</w:t>
      </w:r>
      <w:r w:rsidR="00720506">
        <w:rPr>
          <w:rFonts w:eastAsia="Calibri"/>
          <w:bCs/>
          <w:color w:val="000000"/>
        </w:rPr>
        <w:t xml:space="preserve"> года.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bCs/>
          <w:color w:val="000000"/>
        </w:rPr>
        <w:tab/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</w:rPr>
      </w:pPr>
      <w:r w:rsidRPr="00D1233F">
        <w:rPr>
          <w:rFonts w:eastAsia="Calibri"/>
          <w:b/>
          <w:bCs/>
          <w:color w:val="000000"/>
        </w:rPr>
        <w:t>1. Условия участия, требования к документам и материалам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 xml:space="preserve">1.1. На участие в Конкурсе от каждого детского сада и дошкольной группы при школах Яльчикского района выдвигается не более одного кандидата – педагогического работника образовательной организации, реализующей программы дошкольного образования, победителя первого  этапа Конкурса. 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1.2. В случае невозможности участия в Конкурсе по объективным причинам победителя первого  этапа Конкурса, для участия в муниципальном этапе может быть направлен педагогический работник, занявший второе место на первом  этапе в детском саду и  в школе.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1.3. Образовательные организации направляют в Оргкомитет муниципального этапа конкурса следующие документы и материалы: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представление по форме (приложение № 1);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выписку из протокола заседания жюри первого этапа конкурса за подписью руководителя образовательной организации;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личное заявление кандидата (приложение № 2);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информационную карту (приложение № 3);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конкурсные материалы первого (заочного) тура Конкурса (приложение 4).</w:t>
      </w:r>
    </w:p>
    <w:p w:rsidR="00D1233F" w:rsidRPr="00064778" w:rsidRDefault="00D1233F" w:rsidP="0006477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highlight w:val="yellow"/>
        </w:rPr>
      </w:pPr>
      <w:r w:rsidRPr="00D1233F">
        <w:rPr>
          <w:rFonts w:eastAsia="Calibri"/>
          <w:bCs/>
          <w:color w:val="000000"/>
        </w:rPr>
        <w:t xml:space="preserve">1.4. Прием документов и материалов осуществляется в бумажном и электронном виде в срок </w:t>
      </w:r>
      <w:r w:rsidRPr="00064778">
        <w:rPr>
          <w:rFonts w:eastAsia="Calibri"/>
          <w:bCs/>
          <w:color w:val="000000"/>
        </w:rPr>
        <w:t>до</w:t>
      </w:r>
      <w:r w:rsidR="00310688" w:rsidRPr="00064778">
        <w:rPr>
          <w:rFonts w:eastAsia="Calibri"/>
          <w:bCs/>
          <w:color w:val="000000"/>
        </w:rPr>
        <w:t xml:space="preserve">  </w:t>
      </w:r>
      <w:r w:rsidR="00064778" w:rsidRPr="00064778">
        <w:rPr>
          <w:rFonts w:eastAsia="Calibri"/>
          <w:bCs/>
          <w:color w:val="000000"/>
        </w:rPr>
        <w:t>13</w:t>
      </w:r>
      <w:r w:rsidR="00310688" w:rsidRPr="00064778">
        <w:rPr>
          <w:rFonts w:eastAsia="Calibri"/>
          <w:bCs/>
          <w:color w:val="000000"/>
        </w:rPr>
        <w:t xml:space="preserve"> февраля 2020 года</w:t>
      </w:r>
      <w:r w:rsidR="00310688">
        <w:rPr>
          <w:rFonts w:eastAsia="Calibri"/>
          <w:bCs/>
          <w:color w:val="000000"/>
        </w:rPr>
        <w:t>.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 xml:space="preserve">1.5. В течение трех дней со дня получения документов и материалов участника отдел образования </w:t>
      </w:r>
      <w:r w:rsidR="00B41730">
        <w:rPr>
          <w:rFonts w:eastAsia="Calibri"/>
          <w:bCs/>
          <w:color w:val="000000"/>
        </w:rPr>
        <w:t xml:space="preserve">и молодежной политики администрации Яльчикского района </w:t>
      </w:r>
      <w:r w:rsidRPr="00D1233F">
        <w:rPr>
          <w:rFonts w:eastAsia="Calibri"/>
          <w:bCs/>
          <w:color w:val="000000"/>
        </w:rPr>
        <w:t>проводит их экспертизу и направляет подтверждение об их соответствии установленным требованиям.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1.6. Кандидат не допускается к участию в Конкурсе в случаях: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1.7. Если он (кандидат):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не является гражданином Российской Федерации;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 xml:space="preserve">не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 к участию в Конкурсе не допускаются); 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 xml:space="preserve"> представил неполный перечень документов; 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был победителем одного из пяти Конкур</w:t>
      </w:r>
      <w:r w:rsidR="00310688">
        <w:rPr>
          <w:rFonts w:eastAsia="Calibri"/>
          <w:bCs/>
          <w:color w:val="000000"/>
        </w:rPr>
        <w:t>сов, предшествующих Конкурсу 2020</w:t>
      </w:r>
      <w:r w:rsidRPr="00D1233F">
        <w:rPr>
          <w:rFonts w:eastAsia="Calibri"/>
          <w:bCs/>
          <w:color w:val="000000"/>
        </w:rPr>
        <w:t xml:space="preserve"> года.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1.8.Если: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>выявлены несоответствия документов, а также содержащихся в них сведений требованиям к их оформлению;</w:t>
      </w:r>
    </w:p>
    <w:p w:rsidR="00D1233F" w:rsidRP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t>•</w:t>
      </w:r>
      <w:r w:rsidRPr="00D1233F">
        <w:rPr>
          <w:rFonts w:eastAsia="Calibri"/>
          <w:bCs/>
          <w:color w:val="000000"/>
        </w:rPr>
        <w:tab/>
        <w:t xml:space="preserve">заявка на участие в Конкурсе поступила позже установленного срока; </w:t>
      </w:r>
    </w:p>
    <w:p w:rsidR="00D1233F" w:rsidRDefault="00D1233F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  <w:r w:rsidRPr="00D1233F">
        <w:rPr>
          <w:rFonts w:eastAsia="Calibri"/>
          <w:bCs/>
          <w:color w:val="000000"/>
        </w:rPr>
        <w:lastRenderedPageBreak/>
        <w:t>•</w:t>
      </w:r>
      <w:r w:rsidRPr="00D1233F">
        <w:rPr>
          <w:rFonts w:eastAsia="Calibri"/>
          <w:bCs/>
          <w:color w:val="000000"/>
        </w:rPr>
        <w:tab/>
        <w:t>формат представленных материалов не соответствует требованиям, указанным в приложении № 4 настоящего Порядка.</w:t>
      </w:r>
    </w:p>
    <w:p w:rsidR="00CB6EA3" w:rsidRPr="00D1233F" w:rsidRDefault="00CB6EA3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</w:rPr>
      </w:pPr>
    </w:p>
    <w:p w:rsidR="00D1233F" w:rsidRPr="00334473" w:rsidRDefault="00CB6EA3" w:rsidP="00CB6EA3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2.  </w:t>
      </w:r>
      <w:r w:rsidRPr="00CB6EA3">
        <w:rPr>
          <w:rFonts w:eastAsia="Calibri"/>
          <w:b/>
          <w:color w:val="000000"/>
        </w:rPr>
        <w:t>Муниципальный этап конкур</w:t>
      </w:r>
      <w:r w:rsidR="00334473">
        <w:rPr>
          <w:rFonts w:eastAsia="Calibri"/>
          <w:b/>
          <w:color w:val="000000"/>
        </w:rPr>
        <w:t>с</w:t>
      </w:r>
    </w:p>
    <w:p w:rsidR="00334473" w:rsidRPr="00334473" w:rsidRDefault="00334473" w:rsidP="00334473">
      <w:pPr>
        <w:autoSpaceDE w:val="0"/>
        <w:autoSpaceDN w:val="0"/>
        <w:adjustRightInd w:val="0"/>
        <w:rPr>
          <w:rFonts w:eastAsia="Calibri"/>
          <w:color w:val="000000"/>
        </w:rPr>
      </w:pPr>
      <w:r w:rsidRPr="00334473">
        <w:rPr>
          <w:rFonts w:eastAsia="Calibri"/>
          <w:color w:val="000000"/>
        </w:rPr>
        <w:t xml:space="preserve">           Муниципальный эт</w:t>
      </w:r>
      <w:r>
        <w:rPr>
          <w:rFonts w:eastAsia="Calibri"/>
          <w:color w:val="000000"/>
        </w:rPr>
        <w:t>ап Конкурса п</w:t>
      </w:r>
      <w:r w:rsidRPr="00334473">
        <w:rPr>
          <w:rFonts w:eastAsia="Calibri"/>
          <w:color w:val="000000"/>
        </w:rPr>
        <w:t>роходит в три тура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2</w:t>
      </w:r>
      <w:r w:rsidRPr="00167DB9">
        <w:rPr>
          <w:b/>
          <w:color w:val="auto"/>
        </w:rPr>
        <w:t>.1.</w:t>
      </w:r>
      <w:r w:rsidRPr="002A57A9">
        <w:rPr>
          <w:color w:val="auto"/>
        </w:rPr>
        <w:t xml:space="preserve"> </w:t>
      </w:r>
      <w:r w:rsidRPr="004120B9">
        <w:rPr>
          <w:b/>
          <w:color w:val="auto"/>
          <w:u w:val="single"/>
        </w:rPr>
        <w:t>Заочный тур</w:t>
      </w:r>
      <w:r>
        <w:rPr>
          <w:color w:val="auto"/>
        </w:rPr>
        <w:t xml:space="preserve"> – оцениваются общекультурные, общепрофессиональные и инфокоммуникационные компетентности участников Конкурса.</w:t>
      </w:r>
    </w:p>
    <w:p w:rsidR="00334473" w:rsidRPr="002A57A9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Pr="002A57A9">
        <w:rPr>
          <w:color w:val="auto"/>
        </w:rPr>
        <w:t xml:space="preserve">ключает в себя </w:t>
      </w:r>
      <w:r>
        <w:rPr>
          <w:color w:val="auto"/>
        </w:rPr>
        <w:t>2</w:t>
      </w:r>
      <w:r w:rsidRPr="002A57A9">
        <w:rPr>
          <w:color w:val="auto"/>
        </w:rPr>
        <w:t xml:space="preserve"> (</w:t>
      </w:r>
      <w:r>
        <w:rPr>
          <w:color w:val="auto"/>
        </w:rPr>
        <w:t>два</w:t>
      </w:r>
      <w:r w:rsidRPr="002A57A9">
        <w:rPr>
          <w:color w:val="auto"/>
        </w:rPr>
        <w:t>) конкурсных испытания</w:t>
      </w:r>
      <w:r>
        <w:rPr>
          <w:color w:val="auto"/>
        </w:rPr>
        <w:t xml:space="preserve"> («Интернет-портфолио» и «Мой успешный проект»). </w:t>
      </w:r>
      <w:r w:rsidRPr="002A57A9">
        <w:rPr>
          <w:color w:val="auto"/>
        </w:rPr>
        <w:t xml:space="preserve"> </w:t>
      </w:r>
    </w:p>
    <w:p w:rsidR="00334473" w:rsidRPr="004120B9" w:rsidRDefault="00334473" w:rsidP="00334473">
      <w:pPr>
        <w:pStyle w:val="Default"/>
        <w:ind w:firstLine="708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2</w:t>
      </w:r>
      <w:r w:rsidRPr="004120B9">
        <w:rPr>
          <w:b/>
          <w:color w:val="auto"/>
          <w:u w:val="single"/>
        </w:rPr>
        <w:t>.1.1. «Интернет-портфолио»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Цель конкурсного испытания: </w:t>
      </w:r>
      <w:r w:rsidRPr="00AB03A9">
        <w:rPr>
          <w:color w:val="auto"/>
        </w:rPr>
        <w:t>демонстрация конкурсантом методических компетенций и</w:t>
      </w:r>
      <w:r>
        <w:rPr>
          <w:color w:val="auto"/>
        </w:rPr>
        <w:t xml:space="preserve"> профессиональных достижений с использованием инфокоммуникационных технологий.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 w:rsidRPr="00AB03A9">
        <w:rPr>
          <w:b/>
          <w:color w:val="auto"/>
        </w:rPr>
        <w:t>Формат конкурсного испытания</w:t>
      </w:r>
      <w:r>
        <w:rPr>
          <w:color w:val="auto"/>
        </w:rPr>
        <w:t>: страница участника на Интернет-сайте образовательной организации, в которой он работает. На странице должны быть представлены методические авторские разработки, материалы, отражающие опыт и специфику деятельности конкурсанта, фото- и видеоматериалы, представляющие аспекты профессиональной и общественной деятельности, достижения конкурсанта.</w:t>
      </w:r>
    </w:p>
    <w:p w:rsidR="00334473" w:rsidRPr="002A57A9" w:rsidRDefault="00334473" w:rsidP="00334473">
      <w:pPr>
        <w:pStyle w:val="Default"/>
        <w:ind w:firstLine="708"/>
        <w:jc w:val="both"/>
        <w:rPr>
          <w:color w:val="auto"/>
        </w:rPr>
      </w:pPr>
      <w:r w:rsidRPr="00EF76FB">
        <w:rPr>
          <w:b/>
          <w:color w:val="auto"/>
        </w:rPr>
        <w:t>Организационная схема проведения конкурсного испытания</w:t>
      </w:r>
      <w:r>
        <w:rPr>
          <w:color w:val="auto"/>
        </w:rPr>
        <w:t xml:space="preserve">. </w:t>
      </w:r>
      <w:r w:rsidRPr="002A57A9">
        <w:rPr>
          <w:color w:val="auto"/>
        </w:rPr>
        <w:t xml:space="preserve">Адрес </w:t>
      </w:r>
      <w:proofErr w:type="spellStart"/>
      <w:r w:rsidRPr="002A57A9">
        <w:rPr>
          <w:color w:val="auto"/>
        </w:rPr>
        <w:t>интернет-ресурса</w:t>
      </w:r>
      <w:proofErr w:type="spellEnd"/>
      <w:r w:rsidRPr="002A57A9">
        <w:rPr>
          <w:color w:val="auto"/>
        </w:rPr>
        <w:t xml:space="preserve">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2A57A9">
        <w:rPr>
          <w:color w:val="auto"/>
        </w:rPr>
        <w:t>Internet</w:t>
      </w:r>
      <w:proofErr w:type="spellEnd"/>
      <w:r w:rsidRPr="002A57A9">
        <w:rPr>
          <w:color w:val="auto"/>
        </w:rPr>
        <w:t xml:space="preserve"> </w:t>
      </w:r>
      <w:proofErr w:type="spellStart"/>
      <w:r w:rsidRPr="002A57A9">
        <w:rPr>
          <w:color w:val="auto"/>
        </w:rPr>
        <w:t>Explorer</w:t>
      </w:r>
      <w:proofErr w:type="spellEnd"/>
      <w:r w:rsidRPr="002A57A9">
        <w:rPr>
          <w:color w:val="auto"/>
        </w:rPr>
        <w:t xml:space="preserve">, </w:t>
      </w:r>
      <w:proofErr w:type="spellStart"/>
      <w:r w:rsidRPr="002A57A9">
        <w:rPr>
          <w:color w:val="auto"/>
        </w:rPr>
        <w:t>Mozilla</w:t>
      </w:r>
      <w:proofErr w:type="spellEnd"/>
      <w:r w:rsidRPr="002A57A9">
        <w:rPr>
          <w:color w:val="auto"/>
        </w:rPr>
        <w:t xml:space="preserve"> </w:t>
      </w:r>
      <w:proofErr w:type="spellStart"/>
      <w:r w:rsidRPr="002A57A9">
        <w:rPr>
          <w:color w:val="auto"/>
        </w:rPr>
        <w:t>Firefox</w:t>
      </w:r>
      <w:proofErr w:type="spellEnd"/>
      <w:r w:rsidRPr="002A57A9">
        <w:rPr>
          <w:color w:val="auto"/>
        </w:rPr>
        <w:t xml:space="preserve">, </w:t>
      </w:r>
      <w:proofErr w:type="spellStart"/>
      <w:r w:rsidRPr="002A57A9">
        <w:rPr>
          <w:color w:val="auto"/>
        </w:rPr>
        <w:t>Google</w:t>
      </w:r>
      <w:proofErr w:type="spellEnd"/>
      <w:r w:rsidRPr="002A57A9">
        <w:rPr>
          <w:color w:val="auto"/>
        </w:rPr>
        <w:t xml:space="preserve"> </w:t>
      </w:r>
      <w:proofErr w:type="spellStart"/>
      <w:r w:rsidRPr="002A57A9">
        <w:rPr>
          <w:color w:val="auto"/>
        </w:rPr>
        <w:t>Chrome</w:t>
      </w:r>
      <w:proofErr w:type="spellEnd"/>
      <w:r w:rsidRPr="002A57A9">
        <w:rPr>
          <w:color w:val="auto"/>
        </w:rPr>
        <w:t xml:space="preserve">, </w:t>
      </w:r>
      <w:proofErr w:type="spellStart"/>
      <w:r w:rsidRPr="002A57A9">
        <w:rPr>
          <w:color w:val="auto"/>
        </w:rPr>
        <w:t>Opera</w:t>
      </w:r>
      <w:proofErr w:type="spellEnd"/>
      <w:r w:rsidRPr="002A57A9">
        <w:rPr>
          <w:color w:val="auto"/>
        </w:rPr>
        <w:t>).</w:t>
      </w:r>
    </w:p>
    <w:p w:rsidR="00334473" w:rsidRPr="004120B9" w:rsidRDefault="00334473" w:rsidP="00334473">
      <w:pPr>
        <w:pStyle w:val="Default"/>
        <w:ind w:firstLine="708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2</w:t>
      </w:r>
      <w:r w:rsidRPr="004120B9">
        <w:rPr>
          <w:b/>
          <w:color w:val="auto"/>
          <w:u w:val="single"/>
        </w:rPr>
        <w:t>.1.2. «Мой успешный проект»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Цель конкурсного испытания: </w:t>
      </w:r>
      <w:r w:rsidRPr="00EF76FB">
        <w:rPr>
          <w:color w:val="auto"/>
        </w:rPr>
        <w:t xml:space="preserve">демонстрация конкурсантом </w:t>
      </w:r>
      <w:r>
        <w:rPr>
          <w:color w:val="auto"/>
        </w:rPr>
        <w:t>компетенций в области представления опыта проектирования педагогической деятельности с использованием информационно-коммуникационных технологий.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 w:rsidRPr="00990EC5">
        <w:rPr>
          <w:b/>
          <w:color w:val="auto"/>
        </w:rPr>
        <w:t>Формат конкурсного испытания:</w:t>
      </w:r>
      <w:r>
        <w:rPr>
          <w:color w:val="auto"/>
        </w:rPr>
        <w:t xml:space="preserve"> видеоролик продолжительностью до 10 минут, в котором конкурсант представляет реализованный педагогический проект. Видеоролик должен содержать информацию о целях, задачах, планируемых результатах, участниках проекта, этапах деятельности, полученных результатах. В ролике могут быть использованы фото- и видеоматериалы, иллюстрирующие процессы планирования и реализации проекта.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 w:rsidRPr="00990EC5">
        <w:rPr>
          <w:b/>
          <w:color w:val="auto"/>
        </w:rPr>
        <w:t>Организационная схема конкурсного испытания.</w:t>
      </w:r>
      <w:r>
        <w:rPr>
          <w:color w:val="auto"/>
        </w:rPr>
        <w:t xml:space="preserve"> Видеоролик создается конкурсантом в заочном режиме и размещается </w:t>
      </w:r>
      <w:r w:rsidRPr="00162B56">
        <w:rPr>
          <w:color w:val="auto"/>
        </w:rPr>
        <w:t>на странице участника конкурса на интернет-сайте образовательной организации, в кот</w:t>
      </w:r>
      <w:r>
        <w:rPr>
          <w:color w:val="auto"/>
        </w:rPr>
        <w:t>орой работает участник Конкурса</w:t>
      </w:r>
      <w:r w:rsidRPr="00162B56">
        <w:rPr>
          <w:color w:val="auto"/>
        </w:rPr>
        <w:t>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Технические требования к видеоролику: возможность просмотра в режимах онлайн и офлайн; разрешение – 1920*1080 (16:9); частота кадров – 25 кадров/сек.; скорость потока – не менее 13,0 Мбит/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.; </w:t>
      </w:r>
      <w:proofErr w:type="gramStart"/>
      <w:r>
        <w:rPr>
          <w:color w:val="auto"/>
        </w:rPr>
        <w:t>кодировка</w:t>
      </w:r>
      <w:proofErr w:type="gramEnd"/>
      <w:r>
        <w:rPr>
          <w:color w:val="auto"/>
        </w:rPr>
        <w:t xml:space="preserve"> – </w:t>
      </w:r>
      <w:r>
        <w:rPr>
          <w:color w:val="auto"/>
          <w:lang w:val="en-US"/>
        </w:rPr>
        <w:t>AVC</w:t>
      </w:r>
      <w:r>
        <w:rPr>
          <w:color w:val="auto"/>
        </w:rPr>
        <w:t xml:space="preserve">; формат файла – </w:t>
      </w:r>
      <w:r>
        <w:rPr>
          <w:color w:val="auto"/>
          <w:lang w:val="en-US"/>
        </w:rPr>
        <w:t>mpg</w:t>
      </w:r>
      <w:r w:rsidRPr="00990EC5">
        <w:rPr>
          <w:color w:val="auto"/>
        </w:rPr>
        <w:t>4</w:t>
      </w:r>
      <w:r>
        <w:rPr>
          <w:color w:val="auto"/>
        </w:rPr>
        <w:t>.</w:t>
      </w:r>
    </w:p>
    <w:p w:rsidR="00334473" w:rsidRPr="00990EC5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Видеоролик должен быть оформлен информационной заставкой с указанием Ф.И.О. конкурсанта, образовательной организации, региона, населенного пункта.</w:t>
      </w:r>
    </w:p>
    <w:p w:rsidR="00334473" w:rsidRDefault="00334473" w:rsidP="00334473">
      <w:pPr>
        <w:pStyle w:val="Default"/>
        <w:ind w:firstLine="708"/>
        <w:jc w:val="both"/>
        <w:rPr>
          <w:b/>
          <w:color w:val="auto"/>
        </w:rPr>
      </w:pPr>
    </w:p>
    <w:p w:rsidR="00334473" w:rsidRDefault="00334473" w:rsidP="00334473">
      <w:pPr>
        <w:pStyle w:val="Default"/>
        <w:ind w:firstLine="708"/>
        <w:jc w:val="both"/>
        <w:rPr>
          <w:b/>
          <w:color w:val="auto"/>
        </w:rPr>
      </w:pPr>
    </w:p>
    <w:p w:rsidR="00334473" w:rsidRPr="004120B9" w:rsidRDefault="00334473" w:rsidP="00334473">
      <w:pPr>
        <w:pStyle w:val="Default"/>
        <w:ind w:firstLine="708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2</w:t>
      </w:r>
      <w:r w:rsidRPr="004120B9">
        <w:rPr>
          <w:b/>
          <w:color w:val="auto"/>
          <w:u w:val="single"/>
        </w:rPr>
        <w:t>.2. Отборочные процедуры (конкурсные испытания) 1-го очного тура</w:t>
      </w:r>
    </w:p>
    <w:p w:rsidR="00334473" w:rsidRPr="0030519D" w:rsidRDefault="0030519D" w:rsidP="0030519D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</w:t>
      </w:r>
      <w:r w:rsidRPr="00334473">
        <w:rPr>
          <w:rFonts w:eastAsia="Calibri"/>
          <w:color w:val="000000"/>
        </w:rPr>
        <w:t>По итогам заочного тура отбираются 8 участников.</w:t>
      </w:r>
      <w:r>
        <w:rPr>
          <w:rFonts w:eastAsia="Calibri"/>
          <w:color w:val="000000"/>
        </w:rPr>
        <w:t xml:space="preserve"> </w:t>
      </w:r>
      <w:r w:rsidR="00334473">
        <w:t>На первом</w:t>
      </w:r>
      <w:r w:rsidR="00334473" w:rsidRPr="002A57A9">
        <w:t xml:space="preserve"> (очн</w:t>
      </w:r>
      <w:r w:rsidR="00334473">
        <w:t>ом</w:t>
      </w:r>
      <w:r w:rsidR="00334473" w:rsidRPr="002A57A9">
        <w:t>) тур</w:t>
      </w:r>
      <w:r w:rsidR="00334473">
        <w:t>е</w:t>
      </w:r>
      <w:r w:rsidR="00334473" w:rsidRPr="002A57A9">
        <w:t xml:space="preserve"> Конкурса</w:t>
      </w:r>
      <w:r w:rsidR="00334473">
        <w:t xml:space="preserve"> оценивается профессиональная компетентность конкурсанта в области ведущей профессиональной деятельности по обучению и воспитанию </w:t>
      </w:r>
      <w:proofErr w:type="gramStart"/>
      <w:r w:rsidR="00334473">
        <w:t>обучающихся</w:t>
      </w:r>
      <w:proofErr w:type="gramEnd"/>
      <w:r w:rsidR="00334473">
        <w:t xml:space="preserve"> в дошкольной образовательной организации.</w:t>
      </w:r>
    </w:p>
    <w:p w:rsidR="00334473" w:rsidRPr="004120B9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Первый очный тур Конкурса в</w:t>
      </w:r>
      <w:r w:rsidRPr="002A57A9">
        <w:rPr>
          <w:color w:val="auto"/>
        </w:rPr>
        <w:t xml:space="preserve">ключает </w:t>
      </w:r>
      <w:r>
        <w:rPr>
          <w:color w:val="auto"/>
        </w:rPr>
        <w:t>два конкурсных</w:t>
      </w:r>
      <w:r w:rsidRPr="002A57A9">
        <w:rPr>
          <w:color w:val="auto"/>
        </w:rPr>
        <w:t xml:space="preserve"> испытания:</w:t>
      </w:r>
      <w:r>
        <w:rPr>
          <w:color w:val="auto"/>
        </w:rPr>
        <w:t xml:space="preserve"> </w:t>
      </w:r>
      <w:r w:rsidRPr="004120B9">
        <w:rPr>
          <w:color w:val="auto"/>
        </w:rPr>
        <w:t>«Педагогическое мероприятие с детьми» и «Решение профессиональной задачи».</w:t>
      </w:r>
    </w:p>
    <w:p w:rsidR="00334473" w:rsidRPr="00DC27A0" w:rsidRDefault="00334473" w:rsidP="00334473">
      <w:pPr>
        <w:pStyle w:val="Default"/>
        <w:ind w:firstLine="708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2.2</w:t>
      </w:r>
      <w:r w:rsidRPr="00DC27A0">
        <w:rPr>
          <w:b/>
          <w:color w:val="auto"/>
          <w:u w:val="single"/>
        </w:rPr>
        <w:t>.1. «Педагогическое мероприятие с детьми»</w:t>
      </w:r>
      <w:r w:rsidRPr="00167DB9">
        <w:rPr>
          <w:color w:val="auto"/>
        </w:rPr>
        <w:t xml:space="preserve"> </w:t>
      </w:r>
      <w:r w:rsidRPr="00DC27A0">
        <w:rPr>
          <w:color w:val="auto"/>
        </w:rPr>
        <w:t>(проводится</w:t>
      </w:r>
      <w:r w:rsidR="004C322D">
        <w:rPr>
          <w:color w:val="auto"/>
        </w:rPr>
        <w:t xml:space="preserve"> 20</w:t>
      </w:r>
      <w:r w:rsidRPr="00DC27A0">
        <w:rPr>
          <w:color w:val="auto"/>
        </w:rPr>
        <w:t xml:space="preserve"> </w:t>
      </w:r>
      <w:r w:rsidR="004C322D">
        <w:rPr>
          <w:color w:val="auto"/>
        </w:rPr>
        <w:t>февраля</w:t>
      </w:r>
      <w:r w:rsidRPr="004120B9">
        <w:rPr>
          <w:color w:val="auto"/>
        </w:rPr>
        <w:t xml:space="preserve"> 2020</w:t>
      </w:r>
      <w:r w:rsidR="004C322D">
        <w:rPr>
          <w:color w:val="auto"/>
        </w:rPr>
        <w:t xml:space="preserve"> года на базе МБДО</w:t>
      </w:r>
      <w:r w:rsidR="009F2F7F">
        <w:rPr>
          <w:color w:val="auto"/>
        </w:rPr>
        <w:t>У «Детский сад</w:t>
      </w:r>
      <w:r w:rsidR="00064778">
        <w:rPr>
          <w:color w:val="auto"/>
        </w:rPr>
        <w:t xml:space="preserve"> </w:t>
      </w:r>
      <w:r w:rsidR="009F2F7F">
        <w:rPr>
          <w:color w:val="auto"/>
        </w:rPr>
        <w:t>«</w:t>
      </w:r>
      <w:r w:rsidR="004C322D">
        <w:rPr>
          <w:color w:val="auto"/>
        </w:rPr>
        <w:t>Солнышко»</w:t>
      </w:r>
      <w:r w:rsidR="00064778">
        <w:rPr>
          <w:color w:val="auto"/>
        </w:rPr>
        <w:t xml:space="preserve"> </w:t>
      </w:r>
      <w:proofErr w:type="spellStart"/>
      <w:r w:rsidR="00064778">
        <w:rPr>
          <w:color w:val="auto"/>
        </w:rPr>
        <w:t>с</w:t>
      </w:r>
      <w:proofErr w:type="gramStart"/>
      <w:r w:rsidR="00064778">
        <w:rPr>
          <w:color w:val="auto"/>
        </w:rPr>
        <w:t>.Я</w:t>
      </w:r>
      <w:proofErr w:type="gramEnd"/>
      <w:r w:rsidR="00064778">
        <w:rPr>
          <w:color w:val="auto"/>
        </w:rPr>
        <w:t>льчики</w:t>
      </w:r>
      <w:proofErr w:type="spellEnd"/>
      <w:r>
        <w:rPr>
          <w:color w:val="auto"/>
        </w:rPr>
        <w:t>)</w:t>
      </w:r>
      <w:r w:rsidRPr="00DC27A0">
        <w:rPr>
          <w:color w:val="auto"/>
        </w:rPr>
        <w:t>.</w:t>
      </w:r>
    </w:p>
    <w:p w:rsidR="00334473" w:rsidRPr="00DC27A0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Цель конкурсного испытания: </w:t>
      </w:r>
      <w:r w:rsidRPr="00DC27A0">
        <w:rPr>
          <w:color w:val="auto"/>
        </w:rPr>
        <w:t>демонстрация конкурсантом профессиональных компетенций в области обучения и воспитания.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lastRenderedPageBreak/>
        <w:t>Формат проведения конкурсного испытания</w:t>
      </w:r>
      <w:r w:rsidRPr="00DC27A0">
        <w:rPr>
          <w:color w:val="auto"/>
        </w:rPr>
        <w:t>: образовательное</w:t>
      </w:r>
      <w:r>
        <w:rPr>
          <w:color w:val="auto"/>
        </w:rPr>
        <w:t xml:space="preserve"> мероприятие (занятие) с детьми.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 w:rsidRPr="00F37565">
        <w:rPr>
          <w:b/>
          <w:color w:val="auto"/>
        </w:rPr>
        <w:t>Организационная схема проведения конкурсного испытания.</w:t>
      </w:r>
      <w:r>
        <w:rPr>
          <w:color w:val="auto"/>
        </w:rPr>
        <w:t xml:space="preserve"> Тематику, форму занятия и группу (возраст детей) участники определяют самостоятельно. Последовательность выступлений определяется жеребьевкой. Конкурсное испытание проводится в соответствии с распорядком пребывания воспитанников в образовательной организации дошкольного образования. Конкурсное испытание проходит в два этапа: проведение мероприятия; самоанализ и ответы на вопросы членов жюри.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Регламент проведения конкурсного испытания – до 20 минут.</w:t>
      </w:r>
    </w:p>
    <w:p w:rsidR="00334473" w:rsidRPr="00DC27A0" w:rsidRDefault="00334473" w:rsidP="00334473">
      <w:pPr>
        <w:pStyle w:val="Default"/>
        <w:ind w:firstLine="708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2.2</w:t>
      </w:r>
      <w:r w:rsidRPr="00DC27A0">
        <w:rPr>
          <w:b/>
          <w:color w:val="auto"/>
          <w:u w:val="single"/>
        </w:rPr>
        <w:t>.2. «Решение профессиональной задачи»</w:t>
      </w:r>
      <w:r>
        <w:rPr>
          <w:b/>
          <w:color w:val="auto"/>
          <w:u w:val="single"/>
        </w:rPr>
        <w:t xml:space="preserve"> </w:t>
      </w:r>
      <w:r w:rsidRPr="00DC27A0">
        <w:rPr>
          <w:color w:val="auto"/>
        </w:rPr>
        <w:t xml:space="preserve">(проводится </w:t>
      </w:r>
      <w:r w:rsidR="00A727A2">
        <w:rPr>
          <w:color w:val="auto"/>
        </w:rPr>
        <w:t>20 февраля 2</w:t>
      </w:r>
      <w:r w:rsidRPr="007F3257">
        <w:rPr>
          <w:color w:val="auto"/>
        </w:rPr>
        <w:t>020</w:t>
      </w:r>
      <w:r w:rsidRPr="00DC27A0">
        <w:rPr>
          <w:color w:val="auto"/>
        </w:rPr>
        <w:t xml:space="preserve"> года на базе М</w:t>
      </w:r>
      <w:r w:rsidR="00A727A2">
        <w:rPr>
          <w:color w:val="auto"/>
        </w:rPr>
        <w:t>Б</w:t>
      </w:r>
      <w:r w:rsidRPr="007F3257">
        <w:rPr>
          <w:color w:val="auto"/>
        </w:rPr>
        <w:t>ДОУ</w:t>
      </w:r>
      <w:r w:rsidR="009F2F7F">
        <w:rPr>
          <w:color w:val="auto"/>
        </w:rPr>
        <w:t xml:space="preserve"> «Детский сад «</w:t>
      </w:r>
      <w:r w:rsidR="00A727A2">
        <w:rPr>
          <w:color w:val="auto"/>
        </w:rPr>
        <w:t xml:space="preserve">Солнышко» </w:t>
      </w:r>
      <w:proofErr w:type="spellStart"/>
      <w:r w:rsidR="00A727A2">
        <w:rPr>
          <w:color w:val="auto"/>
        </w:rPr>
        <w:t>с</w:t>
      </w:r>
      <w:proofErr w:type="gramStart"/>
      <w:r w:rsidR="00A727A2">
        <w:rPr>
          <w:color w:val="auto"/>
        </w:rPr>
        <w:t>.Я</w:t>
      </w:r>
      <w:proofErr w:type="gramEnd"/>
      <w:r w:rsidR="00A727A2">
        <w:rPr>
          <w:color w:val="auto"/>
        </w:rPr>
        <w:t>льчики</w:t>
      </w:r>
      <w:proofErr w:type="spellEnd"/>
      <w:r>
        <w:rPr>
          <w:color w:val="auto"/>
        </w:rPr>
        <w:t>)</w:t>
      </w:r>
      <w:r w:rsidRPr="00DC27A0">
        <w:rPr>
          <w:color w:val="auto"/>
        </w:rPr>
        <w:t>.</w:t>
      </w:r>
    </w:p>
    <w:p w:rsidR="00334473" w:rsidRPr="00F37565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Цель конкурсного испытания: </w:t>
      </w:r>
      <w:r w:rsidRPr="00F37565">
        <w:rPr>
          <w:color w:val="auto"/>
        </w:rPr>
        <w:t xml:space="preserve">демонстрация конкурсантом профессиональных компетенций </w:t>
      </w:r>
      <w:r>
        <w:rPr>
          <w:color w:val="auto"/>
        </w:rPr>
        <w:t>в области разрешения ситуационных проблем, возникающих в профессиональной деятельности.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Формат проведения конкурсного испытания</w:t>
      </w:r>
      <w:r w:rsidRPr="00DC27A0">
        <w:rPr>
          <w:color w:val="auto"/>
        </w:rPr>
        <w:t>:</w:t>
      </w:r>
      <w:r>
        <w:rPr>
          <w:color w:val="auto"/>
        </w:rPr>
        <w:t xml:space="preserve"> решение конкурсантом практико-ориентированной задачи, смоделированной на основе проблемы, характерной для дошкольной образовательной организации. Задача, предлагаемая для решения, обладает такими характеристиками, как конкретность, локальность, актуальность, реалистичность и соотнесенность с профессиональной деятельностью педагога дошкольного образования.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 w:rsidRPr="00F37565">
        <w:rPr>
          <w:b/>
          <w:color w:val="auto"/>
        </w:rPr>
        <w:t>Организационная схема проведения конкурсного испытания.</w:t>
      </w:r>
      <w:r>
        <w:rPr>
          <w:b/>
          <w:color w:val="auto"/>
        </w:rPr>
        <w:t xml:space="preserve"> </w:t>
      </w:r>
      <w:r w:rsidRPr="00F37565">
        <w:rPr>
          <w:color w:val="auto"/>
        </w:rPr>
        <w:t xml:space="preserve">Конкурсное испытание </w:t>
      </w:r>
      <w:r>
        <w:rPr>
          <w:color w:val="auto"/>
        </w:rPr>
        <w:t>проводится с использованием комплекта материалов, каждый из которых содержит описание педагогической задачи. Последовательность выступлений определяется жеребьевкой. Конкурсант знакомится с описанной в материале проблемной ситуацией и предлагает ее решение с опорой на психолого-педагогические знания и практический опыт.</w:t>
      </w:r>
    </w:p>
    <w:p w:rsidR="00334473" w:rsidRPr="00F37565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Регламент проведения конкурсного испытания – 10 минут. </w:t>
      </w:r>
    </w:p>
    <w:p w:rsidR="00334473" w:rsidRDefault="00334473" w:rsidP="00334473">
      <w:pPr>
        <w:pStyle w:val="Default"/>
        <w:ind w:firstLine="708"/>
        <w:rPr>
          <w:b/>
          <w:color w:val="auto"/>
        </w:rPr>
      </w:pPr>
    </w:p>
    <w:p w:rsidR="00334473" w:rsidRPr="007F3257" w:rsidRDefault="00334473" w:rsidP="00334473">
      <w:pPr>
        <w:pStyle w:val="Default"/>
        <w:ind w:firstLine="708"/>
        <w:rPr>
          <w:b/>
          <w:color w:val="auto"/>
          <w:u w:val="single"/>
        </w:rPr>
      </w:pPr>
      <w:r>
        <w:rPr>
          <w:b/>
          <w:color w:val="auto"/>
          <w:u w:val="single"/>
        </w:rPr>
        <w:t>2</w:t>
      </w:r>
      <w:r w:rsidRPr="007F3257">
        <w:rPr>
          <w:b/>
          <w:color w:val="auto"/>
          <w:u w:val="single"/>
        </w:rPr>
        <w:t>.3. Отборочные процедуры (конкурсные испытания) 2-го очного тура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На втором</w:t>
      </w:r>
      <w:r w:rsidRPr="002A57A9">
        <w:rPr>
          <w:color w:val="auto"/>
        </w:rPr>
        <w:t xml:space="preserve"> (очн</w:t>
      </w:r>
      <w:r>
        <w:rPr>
          <w:color w:val="auto"/>
        </w:rPr>
        <w:t>ом</w:t>
      </w:r>
      <w:r w:rsidRPr="002A57A9">
        <w:rPr>
          <w:color w:val="auto"/>
        </w:rPr>
        <w:t>) тур</w:t>
      </w:r>
      <w:r>
        <w:rPr>
          <w:color w:val="auto"/>
        </w:rPr>
        <w:t>е</w:t>
      </w:r>
      <w:r w:rsidRPr="002A57A9">
        <w:rPr>
          <w:color w:val="auto"/>
        </w:rPr>
        <w:t xml:space="preserve"> Конкурса</w:t>
      </w:r>
      <w:r>
        <w:rPr>
          <w:color w:val="auto"/>
        </w:rPr>
        <w:t xml:space="preserve"> оценивается профессиональная компетентность конкурсанта в области презентации и трансляции своего педагогического опыта и  организации профессионального взаимодействия с другими участниками образовательных отношений.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Второй очный тур Конкурса в</w:t>
      </w:r>
      <w:r w:rsidRPr="002A57A9">
        <w:rPr>
          <w:color w:val="auto"/>
        </w:rPr>
        <w:t xml:space="preserve">ключает </w:t>
      </w:r>
      <w:r>
        <w:rPr>
          <w:color w:val="auto"/>
        </w:rPr>
        <w:t>одно конкурсное</w:t>
      </w:r>
      <w:r w:rsidRPr="002A57A9">
        <w:rPr>
          <w:color w:val="auto"/>
        </w:rPr>
        <w:t xml:space="preserve"> испытани</w:t>
      </w:r>
      <w:r>
        <w:rPr>
          <w:color w:val="auto"/>
        </w:rPr>
        <w:t xml:space="preserve">е – </w:t>
      </w:r>
      <w:r w:rsidRPr="007F3257">
        <w:rPr>
          <w:color w:val="auto"/>
        </w:rPr>
        <w:t>«Мастер-класс»</w:t>
      </w:r>
      <w:r>
        <w:rPr>
          <w:color w:val="auto"/>
        </w:rPr>
        <w:t>.</w:t>
      </w:r>
    </w:p>
    <w:p w:rsidR="00A727A2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  <w:u w:val="single"/>
        </w:rPr>
        <w:t>2.3</w:t>
      </w:r>
      <w:r w:rsidRPr="00DC27A0">
        <w:rPr>
          <w:b/>
          <w:color w:val="auto"/>
          <w:u w:val="single"/>
        </w:rPr>
        <w:t>.1. «</w:t>
      </w:r>
      <w:r>
        <w:rPr>
          <w:b/>
          <w:color w:val="auto"/>
          <w:u w:val="single"/>
        </w:rPr>
        <w:t>Мастер класс</w:t>
      </w:r>
      <w:r w:rsidRPr="00DC27A0">
        <w:rPr>
          <w:b/>
          <w:color w:val="auto"/>
          <w:u w:val="single"/>
        </w:rPr>
        <w:t>»</w:t>
      </w:r>
      <w:r>
        <w:rPr>
          <w:b/>
          <w:color w:val="auto"/>
          <w:u w:val="single"/>
        </w:rPr>
        <w:t xml:space="preserve"> </w:t>
      </w:r>
      <w:r w:rsidRPr="00DC27A0">
        <w:rPr>
          <w:color w:val="auto"/>
        </w:rPr>
        <w:t xml:space="preserve">(проводится </w:t>
      </w:r>
      <w:r w:rsidR="00A727A2">
        <w:rPr>
          <w:color w:val="auto"/>
        </w:rPr>
        <w:t>21 февраля</w:t>
      </w:r>
      <w:r w:rsidRPr="007F3257">
        <w:rPr>
          <w:color w:val="auto"/>
        </w:rPr>
        <w:t xml:space="preserve"> 2020</w:t>
      </w:r>
      <w:r w:rsidRPr="00DC27A0">
        <w:rPr>
          <w:color w:val="auto"/>
        </w:rPr>
        <w:t xml:space="preserve"> года на базе</w:t>
      </w:r>
      <w:r>
        <w:rPr>
          <w:color w:val="auto"/>
        </w:rPr>
        <w:t xml:space="preserve"> </w:t>
      </w:r>
      <w:r w:rsidR="00A727A2">
        <w:rPr>
          <w:color w:val="auto"/>
        </w:rPr>
        <w:t xml:space="preserve">МБДОУ </w:t>
      </w:r>
      <w:r w:rsidR="00064778">
        <w:rPr>
          <w:color w:val="auto"/>
        </w:rPr>
        <w:t>«</w:t>
      </w:r>
      <w:r w:rsidR="009F2F7F">
        <w:rPr>
          <w:color w:val="auto"/>
        </w:rPr>
        <w:t>Детский сад «</w:t>
      </w:r>
      <w:r w:rsidR="00A727A2">
        <w:rPr>
          <w:color w:val="auto"/>
        </w:rPr>
        <w:t>Солнышко»</w:t>
      </w:r>
      <w:r w:rsidR="00415B3A">
        <w:rPr>
          <w:color w:val="auto"/>
        </w:rPr>
        <w:t xml:space="preserve"> </w:t>
      </w:r>
      <w:proofErr w:type="spellStart"/>
      <w:r w:rsidR="00415B3A">
        <w:rPr>
          <w:color w:val="auto"/>
        </w:rPr>
        <w:t>с</w:t>
      </w:r>
      <w:proofErr w:type="gramStart"/>
      <w:r w:rsidR="00415B3A">
        <w:rPr>
          <w:color w:val="auto"/>
        </w:rPr>
        <w:t>.Я</w:t>
      </w:r>
      <w:proofErr w:type="gramEnd"/>
      <w:r w:rsidR="00415B3A">
        <w:rPr>
          <w:color w:val="auto"/>
        </w:rPr>
        <w:t>льчики</w:t>
      </w:r>
      <w:proofErr w:type="spellEnd"/>
      <w:r w:rsidR="00A727A2">
        <w:rPr>
          <w:color w:val="auto"/>
        </w:rPr>
        <w:t>).</w:t>
      </w:r>
    </w:p>
    <w:p w:rsidR="00334473" w:rsidRPr="00DC27A0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Цель конкурсного испытания: </w:t>
      </w:r>
      <w:r w:rsidRPr="00DC27A0">
        <w:rPr>
          <w:color w:val="auto"/>
        </w:rPr>
        <w:t>демонстрация конкурсантом компетенций в области</w:t>
      </w:r>
      <w:r>
        <w:rPr>
          <w:color w:val="auto"/>
        </w:rPr>
        <w:t xml:space="preserve"> презентации и трансляции личного педагогического опыта в ситуации профессионального взаимодействия</w:t>
      </w:r>
      <w:r w:rsidRPr="00DC27A0">
        <w:rPr>
          <w:color w:val="auto"/>
        </w:rPr>
        <w:t>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Формат проведения конкурсного испытания</w:t>
      </w:r>
      <w:r w:rsidRPr="00DC27A0">
        <w:rPr>
          <w:color w:val="auto"/>
        </w:rPr>
        <w:t xml:space="preserve">: </w:t>
      </w:r>
      <w:r>
        <w:rPr>
          <w:color w:val="auto"/>
        </w:rPr>
        <w:t>выступление, демонстрирующее элементы профессиональной деятельности (методические приемы, методы, технологии обучения и развития детей дошкольного возраста).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 w:rsidRPr="00F37565">
        <w:rPr>
          <w:b/>
          <w:color w:val="auto"/>
        </w:rPr>
        <w:t xml:space="preserve">Организационная схема проведения конкурсного </w:t>
      </w:r>
      <w:r w:rsidRPr="000C3081">
        <w:rPr>
          <w:b/>
          <w:color w:val="auto"/>
        </w:rPr>
        <w:t>испытан</w:t>
      </w:r>
      <w:r w:rsidRPr="00F37565">
        <w:rPr>
          <w:b/>
          <w:color w:val="auto"/>
        </w:rPr>
        <w:t>ия.</w:t>
      </w:r>
      <w:r>
        <w:rPr>
          <w:color w:val="auto"/>
        </w:rPr>
        <w:t xml:space="preserve"> Тему, форму проведения мастер-класса (</w:t>
      </w:r>
      <w:proofErr w:type="spellStart"/>
      <w:r>
        <w:rPr>
          <w:color w:val="auto"/>
        </w:rPr>
        <w:t>тренинговое</w:t>
      </w:r>
      <w:proofErr w:type="spellEnd"/>
      <w:r>
        <w:rPr>
          <w:color w:val="auto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>
        <w:rPr>
          <w:color w:val="auto"/>
        </w:rPr>
        <w:t>воркшоп</w:t>
      </w:r>
      <w:proofErr w:type="spellEnd"/>
      <w:r>
        <w:rPr>
          <w:color w:val="auto"/>
        </w:rPr>
        <w:t xml:space="preserve"> и др.), наличие </w:t>
      </w:r>
      <w:proofErr w:type="gramStart"/>
      <w:r>
        <w:rPr>
          <w:color w:val="auto"/>
        </w:rPr>
        <w:t>фокус-группы</w:t>
      </w:r>
      <w:proofErr w:type="gramEnd"/>
      <w:r>
        <w:rPr>
          <w:color w:val="auto"/>
        </w:rPr>
        <w:t xml:space="preserve"> и ее количественный состав конкурсанты определяют самостоятельно.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Регламент проведения конкурсного испытания – 20 минут. </w:t>
      </w:r>
    </w:p>
    <w:p w:rsidR="00334473" w:rsidRDefault="00334473" w:rsidP="00334473">
      <w:pPr>
        <w:pStyle w:val="Default"/>
        <w:ind w:firstLine="708"/>
        <w:rPr>
          <w:b/>
          <w:color w:val="auto"/>
          <w:u w:val="single"/>
        </w:rPr>
      </w:pPr>
    </w:p>
    <w:p w:rsidR="00334473" w:rsidRPr="00207225" w:rsidRDefault="00334473" w:rsidP="00334473">
      <w:pPr>
        <w:pStyle w:val="Default"/>
        <w:ind w:firstLine="708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2</w:t>
      </w:r>
      <w:r w:rsidRPr="00207225">
        <w:rPr>
          <w:b/>
          <w:color w:val="auto"/>
          <w:u w:val="single"/>
        </w:rPr>
        <w:t>.4. Отборочные процедуры (конкурсные испытания) 3-го очного тура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Третий</w:t>
      </w:r>
      <w:r w:rsidRPr="002A57A9">
        <w:rPr>
          <w:color w:val="auto"/>
        </w:rPr>
        <w:t xml:space="preserve"> (очн</w:t>
      </w:r>
      <w:r>
        <w:rPr>
          <w:color w:val="auto"/>
        </w:rPr>
        <w:t>ый</w:t>
      </w:r>
      <w:r w:rsidRPr="002A57A9">
        <w:rPr>
          <w:color w:val="auto"/>
        </w:rPr>
        <w:t>) тур Конкурса</w:t>
      </w:r>
      <w:r>
        <w:rPr>
          <w:color w:val="auto"/>
        </w:rPr>
        <w:t xml:space="preserve"> включает одно конкурсное испытание – «Ток-шоу», которое позволяет выявить из числа конкурсантов потенциальных членов экспертного сообщества по вопросам государственной политики в сфере образования.</w:t>
      </w:r>
    </w:p>
    <w:p w:rsidR="00A727A2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  <w:u w:val="single"/>
        </w:rPr>
        <w:t>2.4</w:t>
      </w:r>
      <w:r w:rsidRPr="00DC27A0">
        <w:rPr>
          <w:b/>
          <w:color w:val="auto"/>
          <w:u w:val="single"/>
        </w:rPr>
        <w:t>.1. «</w:t>
      </w:r>
      <w:r>
        <w:rPr>
          <w:b/>
          <w:color w:val="auto"/>
          <w:u w:val="single"/>
        </w:rPr>
        <w:t>Ток-шоу</w:t>
      </w:r>
      <w:r w:rsidRPr="00DC27A0">
        <w:rPr>
          <w:b/>
          <w:color w:val="auto"/>
          <w:u w:val="single"/>
        </w:rPr>
        <w:t>»</w:t>
      </w:r>
      <w:r>
        <w:rPr>
          <w:b/>
          <w:color w:val="auto"/>
          <w:u w:val="single"/>
        </w:rPr>
        <w:t xml:space="preserve"> </w:t>
      </w:r>
      <w:r w:rsidRPr="00DC27A0">
        <w:rPr>
          <w:color w:val="auto"/>
        </w:rPr>
        <w:t xml:space="preserve">(проводится </w:t>
      </w:r>
      <w:r w:rsidR="00A727A2">
        <w:rPr>
          <w:color w:val="auto"/>
        </w:rPr>
        <w:t>21 февраля</w:t>
      </w:r>
      <w:r w:rsidRPr="00207225">
        <w:rPr>
          <w:color w:val="auto"/>
        </w:rPr>
        <w:t xml:space="preserve"> 2020 года на базе </w:t>
      </w:r>
      <w:r w:rsidR="009F2F7F">
        <w:rPr>
          <w:color w:val="auto"/>
        </w:rPr>
        <w:t>МБДОУ «Детский сад «</w:t>
      </w:r>
      <w:r w:rsidR="00A727A2">
        <w:rPr>
          <w:color w:val="auto"/>
        </w:rPr>
        <w:t xml:space="preserve">Солнышко» </w:t>
      </w:r>
      <w:proofErr w:type="spellStart"/>
      <w:r w:rsidR="00A727A2">
        <w:rPr>
          <w:color w:val="auto"/>
        </w:rPr>
        <w:t>с</w:t>
      </w:r>
      <w:proofErr w:type="gramStart"/>
      <w:r w:rsidR="00A727A2">
        <w:rPr>
          <w:color w:val="auto"/>
        </w:rPr>
        <w:t>.Я</w:t>
      </w:r>
      <w:proofErr w:type="gramEnd"/>
      <w:r w:rsidR="00A727A2">
        <w:rPr>
          <w:color w:val="auto"/>
        </w:rPr>
        <w:t>льчики</w:t>
      </w:r>
      <w:proofErr w:type="spellEnd"/>
      <w:r w:rsidR="00A727A2">
        <w:rPr>
          <w:color w:val="auto"/>
        </w:rPr>
        <w:t>).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lastRenderedPageBreak/>
        <w:t xml:space="preserve">Цель конкурсного испытания: </w:t>
      </w:r>
      <w:r w:rsidRPr="00DC27A0">
        <w:rPr>
          <w:color w:val="auto"/>
        </w:rPr>
        <w:t xml:space="preserve">демонстрация конкурсантом </w:t>
      </w:r>
      <w:r>
        <w:rPr>
          <w:color w:val="auto"/>
        </w:rPr>
        <w:t>умения формулировать и аргументировать профессионально-личностную позицию по вопросам государственной образовательной политики.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Формат проведения конкурсного испытания</w:t>
      </w:r>
      <w:r w:rsidRPr="00DC27A0">
        <w:rPr>
          <w:color w:val="auto"/>
        </w:rPr>
        <w:t xml:space="preserve">: </w:t>
      </w:r>
      <w:r>
        <w:rPr>
          <w:color w:val="auto"/>
        </w:rPr>
        <w:t>ток-шоу, в ходе которого конкурсанты при участии модератора обсуждают вопросы, актуальные для их профессиональной деятельности и российского образования в целом.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 w:rsidRPr="00F37565">
        <w:rPr>
          <w:b/>
          <w:color w:val="auto"/>
        </w:rPr>
        <w:t xml:space="preserve">Организационная схема проведения конкурсного </w:t>
      </w:r>
      <w:r w:rsidRPr="000C3081">
        <w:rPr>
          <w:b/>
          <w:color w:val="auto"/>
        </w:rPr>
        <w:t>испытан</w:t>
      </w:r>
      <w:r w:rsidRPr="00F37565">
        <w:rPr>
          <w:b/>
          <w:color w:val="auto"/>
        </w:rPr>
        <w:t>ия.</w:t>
      </w:r>
      <w:r>
        <w:rPr>
          <w:color w:val="auto"/>
        </w:rPr>
        <w:t xml:space="preserve"> Конкурсное испытание проводится в специально отведенной аудитории. Тема ток-шоу определяется Оргкомитетом Конкурса и доводится до сведения конкурсантов не позднее, чем за два дня до проведения конкурсного испытания.</w:t>
      </w:r>
    </w:p>
    <w:p w:rsidR="00334473" w:rsidRDefault="00334473" w:rsidP="003344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Регламент проведения конкурсного мероприятия – 60 минут.</w:t>
      </w:r>
    </w:p>
    <w:p w:rsidR="00334473" w:rsidRDefault="00334473" w:rsidP="00334473">
      <w:pPr>
        <w:pStyle w:val="Default"/>
        <w:ind w:firstLine="708"/>
        <w:rPr>
          <w:color w:val="auto"/>
        </w:rPr>
      </w:pPr>
    </w:p>
    <w:p w:rsidR="00083118" w:rsidRPr="00D1233F" w:rsidRDefault="00083118" w:rsidP="00D1233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D1233F" w:rsidRDefault="00083118" w:rsidP="00D1233F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          </w:t>
      </w:r>
      <w:r w:rsidR="00CB6EA3">
        <w:rPr>
          <w:rFonts w:eastAsia="Calibri"/>
          <w:b/>
          <w:color w:val="000000"/>
        </w:rPr>
        <w:t>3</w:t>
      </w:r>
      <w:r w:rsidRPr="00083118">
        <w:rPr>
          <w:rFonts w:eastAsia="Calibri"/>
          <w:b/>
          <w:color w:val="000000"/>
        </w:rPr>
        <w:t>.  Подведение итогов районного конкурса.</w:t>
      </w:r>
    </w:p>
    <w:p w:rsidR="00083118" w:rsidRDefault="00083118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По итогам участия районного Конкурса определяются 1 победитель, 2 </w:t>
      </w:r>
      <w:r w:rsidR="006A373F">
        <w:rPr>
          <w:rFonts w:eastAsia="Calibri"/>
          <w:color w:val="000000"/>
        </w:rPr>
        <w:t xml:space="preserve">лауреата </w:t>
      </w:r>
      <w:r>
        <w:rPr>
          <w:rFonts w:eastAsia="Calibri"/>
          <w:color w:val="000000"/>
        </w:rPr>
        <w:t>Конкурса.</w:t>
      </w:r>
    </w:p>
    <w:p w:rsidR="00083118" w:rsidRDefault="00083118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Победители и лауреаты районного конкурса награждаются дипломами отдела образования и молодежной политики администрации Яльчикского района и </w:t>
      </w:r>
      <w:r w:rsidR="00E951F2">
        <w:rPr>
          <w:rFonts w:eastAsia="Calibri"/>
          <w:color w:val="000000"/>
        </w:rPr>
        <w:t>ценными призами</w:t>
      </w:r>
      <w:r>
        <w:rPr>
          <w:rFonts w:eastAsia="Calibri"/>
          <w:color w:val="000000"/>
        </w:rPr>
        <w:t>. Всем участникам очного тура этапа Конкурса вручаются сертификаты участников.</w:t>
      </w:r>
    </w:p>
    <w:p w:rsidR="00083118" w:rsidRDefault="00083118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Церемония награждения победителей и призеров районного этапа Конкурса состоится в </w:t>
      </w:r>
      <w:r w:rsidR="00064778">
        <w:rPr>
          <w:rFonts w:eastAsia="Calibri"/>
          <w:color w:val="000000"/>
        </w:rPr>
        <w:t>марте</w:t>
      </w:r>
      <w:r w:rsidR="00A727A2">
        <w:rPr>
          <w:rFonts w:eastAsia="Calibri"/>
          <w:color w:val="000000"/>
        </w:rPr>
        <w:t xml:space="preserve"> 2020</w:t>
      </w:r>
      <w:r>
        <w:rPr>
          <w:rFonts w:eastAsia="Calibri"/>
          <w:color w:val="000000"/>
        </w:rPr>
        <w:t xml:space="preserve"> года.</w:t>
      </w:r>
    </w:p>
    <w:p w:rsidR="00083118" w:rsidRPr="00083118" w:rsidRDefault="00083118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18435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27A2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Pr="00D1233F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Pr="002E3193" w:rsidRDefault="00AF5305" w:rsidP="00AF5305">
      <w:pPr>
        <w:autoSpaceDE w:val="0"/>
        <w:autoSpaceDN w:val="0"/>
        <w:adjustRightInd w:val="0"/>
        <w:jc w:val="right"/>
        <w:rPr>
          <w:rFonts w:eastAsia="Calibri"/>
          <w:i/>
          <w:color w:val="000000"/>
        </w:rPr>
      </w:pPr>
      <w:r w:rsidRPr="002E3193">
        <w:rPr>
          <w:rFonts w:eastAsia="Calibri"/>
          <w:i/>
          <w:color w:val="000000"/>
        </w:rPr>
        <w:t xml:space="preserve">Приложение № 2 </w:t>
      </w:r>
    </w:p>
    <w:p w:rsidR="00824270" w:rsidRDefault="00A03385" w:rsidP="00AF5305">
      <w:pPr>
        <w:autoSpaceDE w:val="0"/>
        <w:autoSpaceDN w:val="0"/>
        <w:adjustRightInd w:val="0"/>
        <w:jc w:val="right"/>
        <w:rPr>
          <w:rFonts w:eastAsia="Calibri"/>
          <w:i/>
          <w:color w:val="000000"/>
        </w:rPr>
      </w:pPr>
      <w:r w:rsidRPr="002E3193">
        <w:rPr>
          <w:rFonts w:eastAsia="Calibri"/>
          <w:i/>
          <w:color w:val="000000"/>
        </w:rPr>
        <w:t xml:space="preserve">к приказу ЯРОО и МП </w:t>
      </w:r>
    </w:p>
    <w:p w:rsidR="00AF5305" w:rsidRPr="002E3193" w:rsidRDefault="00A03385" w:rsidP="00AF5305">
      <w:pPr>
        <w:autoSpaceDE w:val="0"/>
        <w:autoSpaceDN w:val="0"/>
        <w:adjustRightInd w:val="0"/>
        <w:jc w:val="right"/>
        <w:rPr>
          <w:rFonts w:eastAsia="Calibri"/>
          <w:i/>
          <w:color w:val="000000"/>
        </w:rPr>
      </w:pPr>
      <w:r w:rsidRPr="002E3193">
        <w:rPr>
          <w:rFonts w:eastAsia="Calibri"/>
          <w:i/>
          <w:color w:val="000000"/>
        </w:rPr>
        <w:t>№</w:t>
      </w:r>
      <w:r w:rsidR="00EB5873">
        <w:rPr>
          <w:rFonts w:eastAsia="Calibri"/>
          <w:i/>
          <w:color w:val="000000"/>
        </w:rPr>
        <w:t xml:space="preserve"> 21</w:t>
      </w:r>
      <w:r w:rsidR="00C62DDE">
        <w:rPr>
          <w:rFonts w:eastAsia="Calibri"/>
          <w:i/>
          <w:color w:val="000000"/>
        </w:rPr>
        <w:t>/01-</w:t>
      </w:r>
      <w:r w:rsidR="00EB5873">
        <w:rPr>
          <w:rFonts w:eastAsia="Calibri"/>
          <w:i/>
          <w:color w:val="000000"/>
        </w:rPr>
        <w:t>04 от  03</w:t>
      </w:r>
      <w:r w:rsidR="00C62DDE">
        <w:rPr>
          <w:rFonts w:eastAsia="Calibri"/>
          <w:i/>
          <w:color w:val="000000"/>
        </w:rPr>
        <w:t xml:space="preserve"> </w:t>
      </w:r>
      <w:r w:rsidR="00A727A2">
        <w:rPr>
          <w:rFonts w:eastAsia="Calibri"/>
          <w:i/>
          <w:color w:val="000000"/>
        </w:rPr>
        <w:t>.02.2020</w:t>
      </w:r>
    </w:p>
    <w:p w:rsidR="00AF5305" w:rsidRDefault="00AF5305" w:rsidP="00A03385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A03385" w:rsidRDefault="00A03385" w:rsidP="00A03385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A03385" w:rsidRDefault="00A03385" w:rsidP="00A03385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A03385" w:rsidRDefault="00A03385" w:rsidP="00A03385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A03385" w:rsidRDefault="00A03385" w:rsidP="00A03385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A03385" w:rsidRPr="00D1233F" w:rsidRDefault="00A03385" w:rsidP="00A03385">
      <w:pPr>
        <w:shd w:val="clear" w:color="auto" w:fill="FFFFFF"/>
        <w:suppressAutoHyphens/>
        <w:jc w:val="center"/>
        <w:rPr>
          <w:b/>
        </w:rPr>
      </w:pPr>
      <w:r w:rsidRPr="00D1233F">
        <w:rPr>
          <w:b/>
        </w:rPr>
        <w:t>Состав</w:t>
      </w:r>
    </w:p>
    <w:p w:rsidR="00A03385" w:rsidRPr="00D1233F" w:rsidRDefault="00A03385" w:rsidP="00A03385">
      <w:pPr>
        <w:shd w:val="clear" w:color="auto" w:fill="FFFFFF"/>
        <w:suppressAutoHyphens/>
        <w:jc w:val="center"/>
        <w:rPr>
          <w:b/>
        </w:rPr>
      </w:pPr>
      <w:r w:rsidRPr="00D1233F">
        <w:rPr>
          <w:b/>
        </w:rPr>
        <w:t xml:space="preserve">организационного комитета районного этапа конкурса </w:t>
      </w:r>
    </w:p>
    <w:p w:rsidR="00A03385" w:rsidRPr="00D1233F" w:rsidRDefault="00A03385" w:rsidP="00A03385">
      <w:pPr>
        <w:shd w:val="clear" w:color="auto" w:fill="FFFFFF"/>
        <w:suppressAutoHyphens/>
        <w:jc w:val="center"/>
        <w:rPr>
          <w:b/>
        </w:rPr>
      </w:pPr>
      <w:r w:rsidRPr="00D1233F">
        <w:rPr>
          <w:b/>
        </w:rPr>
        <w:t>«В</w:t>
      </w:r>
      <w:r w:rsidR="00A727A2">
        <w:rPr>
          <w:b/>
        </w:rPr>
        <w:t>оспитатель года Чувашии   - 2020</w:t>
      </w:r>
      <w:r w:rsidRPr="00D1233F">
        <w:rPr>
          <w:b/>
        </w:rPr>
        <w:t>»</w:t>
      </w:r>
    </w:p>
    <w:p w:rsidR="00A03385" w:rsidRPr="00D1233F" w:rsidRDefault="00A03385" w:rsidP="00A03385">
      <w:pPr>
        <w:shd w:val="clear" w:color="auto" w:fill="FFFFFF"/>
        <w:suppressAutoHyphens/>
      </w:pPr>
    </w:p>
    <w:p w:rsidR="00A03385" w:rsidRPr="00D1233F" w:rsidRDefault="00A03385" w:rsidP="00A03385">
      <w:pPr>
        <w:shd w:val="clear" w:color="auto" w:fill="FFFFFF"/>
        <w:suppressAutoHyphens/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425"/>
        <w:gridCol w:w="6946"/>
      </w:tblGrid>
      <w:tr w:rsidR="00A03385" w:rsidRPr="00D1233F" w:rsidTr="007D14F8">
        <w:tc>
          <w:tcPr>
            <w:tcW w:w="2836" w:type="dxa"/>
            <w:hideMark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  <w:r w:rsidRPr="00D1233F">
              <w:rPr>
                <w:rFonts w:eastAsia="Batang"/>
              </w:rPr>
              <w:t xml:space="preserve">Левый Л.В. </w:t>
            </w: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  <w:r w:rsidRPr="00D1233F">
              <w:rPr>
                <w:rFonts w:eastAsia="Batang"/>
              </w:rPr>
              <w:t xml:space="preserve"> первый заместитель главы администрации - начальник отдела образования и молодежной политики администрации Яльчикского района – председатель</w:t>
            </w: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  <w:r w:rsidRPr="00D1233F">
              <w:rPr>
                <w:rFonts w:eastAsia="Batang"/>
              </w:rPr>
              <w:t>Скворцов С.В.</w:t>
            </w: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  <w:r w:rsidRPr="00D1233F">
              <w:rPr>
                <w:rFonts w:eastAsia="Batang"/>
              </w:rPr>
              <w:t xml:space="preserve">председатель </w:t>
            </w:r>
            <w:proofErr w:type="spellStart"/>
            <w:r w:rsidRPr="00D1233F">
              <w:rPr>
                <w:rFonts w:eastAsia="Batang"/>
              </w:rPr>
              <w:t>Яльчикской</w:t>
            </w:r>
            <w:proofErr w:type="spellEnd"/>
            <w:r w:rsidRPr="00D1233F">
              <w:rPr>
                <w:rFonts w:eastAsia="Batang"/>
              </w:rPr>
              <w:t xml:space="preserve"> районной организации Профсоюза работников народного образования и науки Российской Федерации – заместитель председателя</w:t>
            </w:r>
          </w:p>
        </w:tc>
      </w:tr>
      <w:tr w:rsidR="00A03385" w:rsidRPr="00D1233F" w:rsidTr="007D14F8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</w:p>
        </w:tc>
      </w:tr>
      <w:tr w:rsidR="00A03385" w:rsidRPr="00D1233F" w:rsidTr="007D14F8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  <w:r w:rsidRPr="00D1233F">
              <w:rPr>
                <w:rFonts w:eastAsia="Batang"/>
              </w:rPr>
              <w:t>Члены Оргкомитета:</w:t>
            </w:r>
          </w:p>
        </w:tc>
      </w:tr>
      <w:tr w:rsidR="00A03385" w:rsidRPr="00D1233F" w:rsidTr="007D14F8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064778" w:rsidP="007D14F8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Муравьева Г.Л.</w:t>
            </w:r>
            <w:r w:rsidR="00A03385">
              <w:rPr>
                <w:rFonts w:eastAsia="Batang"/>
              </w:rPr>
              <w:t>.</w:t>
            </w: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  <w:r w:rsidRPr="00D1233F">
              <w:rPr>
                <w:rFonts w:eastAsia="Batang"/>
              </w:rPr>
              <w:t xml:space="preserve">методист информационно-методического центра   отдела образования и молодежной политики администрации Яльчикского района </w:t>
            </w: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7D14F8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2E3193">
        <w:trPr>
          <w:trHeight w:val="1905"/>
        </w:trPr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  <w:p w:rsidR="00A03385" w:rsidRDefault="00A03385" w:rsidP="007D14F8">
            <w:pPr>
              <w:suppressAutoHyphens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Мудрецова</w:t>
            </w:r>
            <w:proofErr w:type="spellEnd"/>
            <w:r>
              <w:rPr>
                <w:rFonts w:eastAsia="Batang"/>
              </w:rPr>
              <w:t xml:space="preserve"> О.Н.</w:t>
            </w:r>
          </w:p>
          <w:p w:rsidR="002E3193" w:rsidRDefault="002E3193" w:rsidP="007D14F8">
            <w:pPr>
              <w:suppressAutoHyphens/>
              <w:rPr>
                <w:rFonts w:eastAsia="Batang"/>
              </w:rPr>
            </w:pPr>
          </w:p>
          <w:p w:rsidR="002E3193" w:rsidRPr="00D1233F" w:rsidRDefault="002E3193" w:rsidP="007D14F8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Кудряшова С.О.</w:t>
            </w:r>
          </w:p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  <w:p w:rsidR="00A03385" w:rsidRPr="00D1233F" w:rsidRDefault="00064778" w:rsidP="007D14F8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Руководитель Ассоциации воспитателей Яльчикского района</w:t>
            </w:r>
          </w:p>
          <w:p w:rsidR="00A03385" w:rsidRDefault="00A03385" w:rsidP="007D14F8">
            <w:pPr>
              <w:suppressAutoHyphens/>
              <w:rPr>
                <w:rFonts w:eastAsia="Batang"/>
              </w:rPr>
            </w:pPr>
          </w:p>
          <w:p w:rsidR="002E3193" w:rsidRPr="00D1233F" w:rsidRDefault="002E3193" w:rsidP="007D14F8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заведующий МБДОУ  «Детский сад «Солнышко»</w:t>
            </w:r>
          </w:p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  <w:p w:rsidR="00A03385" w:rsidRDefault="00A03385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Default="00A727A2" w:rsidP="007D14F8">
            <w:pPr>
              <w:suppressAutoHyphens/>
              <w:rPr>
                <w:rFonts w:eastAsia="Batang"/>
              </w:rPr>
            </w:pPr>
          </w:p>
          <w:p w:rsidR="00A727A2" w:rsidRPr="00D1233F" w:rsidRDefault="00A727A2" w:rsidP="007D14F8">
            <w:pPr>
              <w:suppressAutoHyphens/>
              <w:rPr>
                <w:rFonts w:eastAsia="Batang"/>
              </w:rPr>
            </w:pPr>
          </w:p>
        </w:tc>
      </w:tr>
    </w:tbl>
    <w:p w:rsidR="00A03385" w:rsidRDefault="00A03385" w:rsidP="002E3193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A03385" w:rsidRPr="00D1233F" w:rsidRDefault="00A03385" w:rsidP="00A03385">
      <w:pPr>
        <w:shd w:val="clear" w:color="auto" w:fill="FFFFFF"/>
        <w:suppressAutoHyphens/>
        <w:jc w:val="center"/>
        <w:rPr>
          <w:b/>
        </w:rPr>
      </w:pPr>
      <w:r w:rsidRPr="00D1233F">
        <w:rPr>
          <w:b/>
        </w:rPr>
        <w:lastRenderedPageBreak/>
        <w:t>Состав</w:t>
      </w:r>
    </w:p>
    <w:p w:rsidR="00A03385" w:rsidRPr="00D1233F" w:rsidRDefault="00A03385" w:rsidP="00A03385">
      <w:pPr>
        <w:shd w:val="clear" w:color="auto" w:fill="FFFFFF"/>
        <w:suppressAutoHyphens/>
        <w:jc w:val="center"/>
        <w:rPr>
          <w:b/>
        </w:rPr>
      </w:pPr>
      <w:r>
        <w:rPr>
          <w:b/>
        </w:rPr>
        <w:t>экспертной комиссии</w:t>
      </w:r>
      <w:r w:rsidRPr="00D1233F">
        <w:rPr>
          <w:b/>
        </w:rPr>
        <w:t xml:space="preserve"> районного этапа конкурса </w:t>
      </w:r>
    </w:p>
    <w:p w:rsidR="00A03385" w:rsidRPr="00D1233F" w:rsidRDefault="00A03385" w:rsidP="00A03385">
      <w:pPr>
        <w:shd w:val="clear" w:color="auto" w:fill="FFFFFF"/>
        <w:suppressAutoHyphens/>
        <w:jc w:val="center"/>
        <w:rPr>
          <w:b/>
        </w:rPr>
      </w:pPr>
      <w:r w:rsidRPr="00D1233F">
        <w:rPr>
          <w:b/>
        </w:rPr>
        <w:t>«</w:t>
      </w:r>
      <w:r w:rsidR="00064778">
        <w:rPr>
          <w:b/>
        </w:rPr>
        <w:t>Воспитатель года Чувашии   - 2020</w:t>
      </w:r>
      <w:r w:rsidRPr="00D1233F">
        <w:rPr>
          <w:b/>
        </w:rPr>
        <w:t>»</w:t>
      </w:r>
    </w:p>
    <w:p w:rsidR="00A03385" w:rsidRPr="00D1233F" w:rsidRDefault="00A03385" w:rsidP="00A03385">
      <w:pPr>
        <w:shd w:val="clear" w:color="auto" w:fill="FFFFFF"/>
        <w:suppressAutoHyphens/>
      </w:pPr>
    </w:p>
    <w:p w:rsidR="00A03385" w:rsidRPr="00D1233F" w:rsidRDefault="00A03385" w:rsidP="00A03385">
      <w:pPr>
        <w:shd w:val="clear" w:color="auto" w:fill="FFFFFF"/>
        <w:suppressAutoHyphens/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425"/>
        <w:gridCol w:w="6946"/>
      </w:tblGrid>
      <w:tr w:rsidR="00A03385" w:rsidRPr="00D1233F" w:rsidTr="00B41730">
        <w:trPr>
          <w:trHeight w:val="1315"/>
        </w:trPr>
        <w:tc>
          <w:tcPr>
            <w:tcW w:w="2836" w:type="dxa"/>
            <w:hideMark/>
          </w:tcPr>
          <w:p w:rsidR="00A03385" w:rsidRDefault="00A03385" w:rsidP="007D14F8">
            <w:pPr>
              <w:suppressAutoHyphens/>
              <w:rPr>
                <w:rFonts w:eastAsia="Batang"/>
              </w:rPr>
            </w:pPr>
            <w:r w:rsidRPr="00D1233F">
              <w:rPr>
                <w:rFonts w:eastAsia="Batang"/>
              </w:rPr>
              <w:t>Левый Л.В.</w:t>
            </w:r>
          </w:p>
          <w:p w:rsidR="00A03385" w:rsidRDefault="00A03385" w:rsidP="007D14F8">
            <w:pPr>
              <w:suppressAutoHyphens/>
              <w:rPr>
                <w:rFonts w:eastAsia="Batang"/>
              </w:rPr>
            </w:pPr>
          </w:p>
          <w:p w:rsidR="00B41730" w:rsidRDefault="00B41730" w:rsidP="007D14F8">
            <w:pPr>
              <w:suppressAutoHyphens/>
              <w:rPr>
                <w:rFonts w:eastAsia="Batang"/>
              </w:rPr>
            </w:pPr>
          </w:p>
          <w:p w:rsidR="00B41730" w:rsidRDefault="00B41730" w:rsidP="007D14F8">
            <w:pPr>
              <w:suppressAutoHyphens/>
              <w:rPr>
                <w:rFonts w:eastAsia="Batang"/>
              </w:rPr>
            </w:pPr>
          </w:p>
          <w:p w:rsidR="00B41730" w:rsidRPr="00D1233F" w:rsidRDefault="00B41730" w:rsidP="007D14F8">
            <w:pPr>
              <w:suppressAutoHyphens/>
              <w:rPr>
                <w:rFonts w:eastAsia="Batang"/>
              </w:rPr>
            </w:pPr>
            <w:r w:rsidRPr="00B41730">
              <w:rPr>
                <w:rFonts w:eastAsia="Batang"/>
              </w:rPr>
              <w:t>Скворцов С.В.</w:t>
            </w: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03385" w:rsidRDefault="00A03385" w:rsidP="00B41730">
            <w:pPr>
              <w:suppressAutoHyphens/>
              <w:rPr>
                <w:rFonts w:eastAsia="Batang"/>
              </w:rPr>
            </w:pPr>
            <w:r w:rsidRPr="00D1233F">
              <w:rPr>
                <w:rFonts w:eastAsia="Batang"/>
              </w:rPr>
              <w:t xml:space="preserve"> первый заместитель главы администрации - начальник отдела образования и молодежной политики администрации Яльчикского района – председатель</w:t>
            </w:r>
          </w:p>
          <w:p w:rsidR="00B41730" w:rsidRDefault="00B41730" w:rsidP="00B41730">
            <w:pPr>
              <w:suppressAutoHyphens/>
              <w:rPr>
                <w:rFonts w:eastAsia="Batang"/>
              </w:rPr>
            </w:pPr>
          </w:p>
          <w:p w:rsidR="00B41730" w:rsidRPr="00B41730" w:rsidRDefault="00B41730" w:rsidP="00B41730">
            <w:pPr>
              <w:suppressAutoHyphens/>
              <w:rPr>
                <w:rFonts w:eastAsia="Batang"/>
              </w:rPr>
            </w:pPr>
            <w:r w:rsidRPr="00B41730">
              <w:rPr>
                <w:rFonts w:eastAsia="Batang"/>
              </w:rPr>
              <w:t xml:space="preserve">председатель </w:t>
            </w:r>
            <w:proofErr w:type="spellStart"/>
            <w:r w:rsidRPr="00B41730">
              <w:rPr>
                <w:rFonts w:eastAsia="Batang"/>
              </w:rPr>
              <w:t>Яльчикской</w:t>
            </w:r>
            <w:proofErr w:type="spellEnd"/>
            <w:r w:rsidRPr="00B41730">
              <w:rPr>
                <w:rFonts w:eastAsia="Batang"/>
              </w:rPr>
              <w:t xml:space="preserve"> районной организации Профсоюза работников народного образования и науки Российской Федерации – заместитель председателя</w:t>
            </w:r>
          </w:p>
          <w:p w:rsidR="00B41730" w:rsidRPr="00D1233F" w:rsidRDefault="00B41730" w:rsidP="00B41730">
            <w:pPr>
              <w:suppressAutoHyphens/>
              <w:rPr>
                <w:rFonts w:eastAsia="Batang"/>
              </w:rPr>
            </w:pP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D1233F" w:rsidRDefault="00B41730" w:rsidP="007D14F8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Никифорова Е.И.</w:t>
            </w: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  <w:hideMark/>
          </w:tcPr>
          <w:p w:rsidR="00B41730" w:rsidRPr="00B41730" w:rsidRDefault="00B41730" w:rsidP="00B41730">
            <w:pPr>
              <w:jc w:val="both"/>
              <w:rPr>
                <w:rFonts w:eastAsia="Batang"/>
              </w:rPr>
            </w:pPr>
            <w:r w:rsidRPr="00B41730">
              <w:rPr>
                <w:rFonts w:eastAsia="Batang"/>
              </w:rPr>
              <w:t>директор информационно-методического центра отдела образования и молодежной политики администрации Яльчикского района</w:t>
            </w:r>
          </w:p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</w:p>
        </w:tc>
      </w:tr>
      <w:tr w:rsidR="00A03385" w:rsidRPr="00D1233F" w:rsidTr="007D14F8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</w:p>
        </w:tc>
      </w:tr>
      <w:tr w:rsidR="00A03385" w:rsidRPr="00D1233F" w:rsidTr="007D14F8">
        <w:tc>
          <w:tcPr>
            <w:tcW w:w="2836" w:type="dxa"/>
            <w:hideMark/>
          </w:tcPr>
          <w:p w:rsidR="00A03385" w:rsidRPr="00A03385" w:rsidRDefault="00A03385" w:rsidP="007D14F8">
            <w:r w:rsidRPr="00A03385">
              <w:t>Чернова М.А.</w:t>
            </w:r>
          </w:p>
          <w:p w:rsidR="00A03385" w:rsidRPr="00A03385" w:rsidRDefault="00A03385" w:rsidP="007D14F8"/>
          <w:p w:rsidR="00A03385" w:rsidRPr="00A03385" w:rsidRDefault="00A03385" w:rsidP="007D14F8"/>
          <w:p w:rsidR="00A03385" w:rsidRPr="00A03385" w:rsidRDefault="00A03385" w:rsidP="007D14F8"/>
          <w:p w:rsidR="00A03385" w:rsidRPr="00A03385" w:rsidRDefault="00A03385" w:rsidP="007D14F8"/>
          <w:p w:rsidR="00A03385" w:rsidRDefault="00A03385" w:rsidP="007D14F8">
            <w:r w:rsidRPr="00A03385">
              <w:t>Ефимова Л.В.</w:t>
            </w:r>
          </w:p>
          <w:p w:rsidR="00AF2772" w:rsidRDefault="00AF2772" w:rsidP="007D14F8"/>
          <w:p w:rsidR="00AF2772" w:rsidRDefault="00AF2772" w:rsidP="007D14F8"/>
          <w:p w:rsidR="00AF2772" w:rsidRDefault="00AF2772" w:rsidP="007D14F8"/>
          <w:p w:rsidR="00AF2772" w:rsidRDefault="00064778" w:rsidP="007D14F8">
            <w:r>
              <w:t>Муравьева Г.Л.</w:t>
            </w:r>
          </w:p>
          <w:p w:rsidR="00AF2772" w:rsidRDefault="00AF2772" w:rsidP="007D14F8"/>
          <w:p w:rsidR="00AF2772" w:rsidRDefault="00AF2772" w:rsidP="007D14F8"/>
          <w:p w:rsidR="00AF2772" w:rsidRDefault="00AF2772" w:rsidP="007D14F8"/>
          <w:p w:rsidR="00AF2772" w:rsidRPr="00D1233F" w:rsidRDefault="00064778" w:rsidP="007D1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Облесова</w:t>
            </w:r>
            <w:proofErr w:type="spellEnd"/>
            <w:r>
              <w:t xml:space="preserve"> И.Н.</w:t>
            </w: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A03385" w:rsidRDefault="00A03385" w:rsidP="00A03385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старший методист</w:t>
            </w:r>
            <w:r w:rsidRPr="00A03385">
              <w:rPr>
                <w:rFonts w:eastAsia="Batang"/>
              </w:rPr>
              <w:t xml:space="preserve"> информационно-методического центра отдела образования и молодежной политики администрации Яльчикского района</w:t>
            </w:r>
          </w:p>
          <w:p w:rsidR="00A03385" w:rsidRDefault="00A03385" w:rsidP="007D14F8">
            <w:pPr>
              <w:jc w:val="both"/>
              <w:rPr>
                <w:rFonts w:eastAsia="Batang"/>
              </w:rPr>
            </w:pPr>
          </w:p>
          <w:p w:rsidR="00A03385" w:rsidRDefault="00A03385" w:rsidP="007D14F8">
            <w:pPr>
              <w:jc w:val="both"/>
              <w:rPr>
                <w:rFonts w:eastAsia="Batang"/>
              </w:rPr>
            </w:pPr>
          </w:p>
          <w:p w:rsidR="00A03385" w:rsidRPr="00A03385" w:rsidRDefault="00A03385" w:rsidP="00A03385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старший методист</w:t>
            </w:r>
            <w:r w:rsidRPr="00A03385">
              <w:rPr>
                <w:rFonts w:eastAsia="Batang"/>
              </w:rPr>
              <w:t xml:space="preserve"> информационно-методического центра отдела образования и молодежной политики администрации Яльчикского района</w:t>
            </w:r>
          </w:p>
          <w:p w:rsidR="00A03385" w:rsidRDefault="00A03385" w:rsidP="007D14F8">
            <w:pPr>
              <w:jc w:val="both"/>
              <w:rPr>
                <w:rFonts w:eastAsia="Batang"/>
              </w:rPr>
            </w:pPr>
          </w:p>
          <w:p w:rsidR="00AF2772" w:rsidRPr="00AF2772" w:rsidRDefault="00AF2772" w:rsidP="00AF2772">
            <w:pPr>
              <w:jc w:val="both"/>
              <w:rPr>
                <w:rFonts w:eastAsia="Batang"/>
              </w:rPr>
            </w:pPr>
            <w:r w:rsidRPr="00AF2772">
              <w:rPr>
                <w:rFonts w:eastAsia="Batang"/>
              </w:rPr>
              <w:t>методист информационно-методического центра отдела образования и молодежной политики администрации Яльчикского района</w:t>
            </w:r>
          </w:p>
          <w:p w:rsidR="00AF2772" w:rsidRDefault="00AF2772" w:rsidP="007D14F8">
            <w:pPr>
              <w:jc w:val="both"/>
              <w:rPr>
                <w:rFonts w:eastAsia="Batang"/>
              </w:rPr>
            </w:pPr>
          </w:p>
          <w:p w:rsidR="00AF2772" w:rsidRPr="00D1233F" w:rsidRDefault="00064778" w:rsidP="00AF277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воспитатель МБОУ «</w:t>
            </w:r>
            <w:proofErr w:type="spellStart"/>
            <w:r>
              <w:rPr>
                <w:rFonts w:eastAsia="Batang"/>
              </w:rPr>
              <w:t>Байглычевская</w:t>
            </w:r>
            <w:proofErr w:type="spellEnd"/>
            <w:r>
              <w:rPr>
                <w:rFonts w:eastAsia="Batang"/>
              </w:rPr>
              <w:t xml:space="preserve"> ООШ»</w:t>
            </w:r>
            <w:r w:rsidR="00824270">
              <w:rPr>
                <w:rFonts w:eastAsia="Batang"/>
              </w:rPr>
              <w:t xml:space="preserve">, </w:t>
            </w:r>
            <w:r w:rsidR="00AF2772">
              <w:rPr>
                <w:rFonts w:eastAsia="Batang"/>
              </w:rPr>
              <w:t>победитель районного этапа</w:t>
            </w:r>
            <w:r w:rsidR="00824270">
              <w:rPr>
                <w:rFonts w:eastAsia="Batang"/>
              </w:rPr>
              <w:t xml:space="preserve"> Конкурса</w:t>
            </w:r>
            <w:r>
              <w:rPr>
                <w:rFonts w:eastAsia="Batang"/>
              </w:rPr>
              <w:t xml:space="preserve"> «Воспитатель года -2019</w:t>
            </w:r>
            <w:r w:rsidR="00AF2772">
              <w:rPr>
                <w:rFonts w:eastAsia="Batang"/>
              </w:rPr>
              <w:t>»</w:t>
            </w:r>
          </w:p>
        </w:tc>
      </w:tr>
      <w:tr w:rsidR="00A03385" w:rsidRPr="00D1233F" w:rsidTr="00A03385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</w:p>
        </w:tc>
      </w:tr>
      <w:tr w:rsidR="00A03385" w:rsidRPr="00D1233F" w:rsidTr="00A03385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A03385">
        <w:tc>
          <w:tcPr>
            <w:tcW w:w="283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A03385">
        <w:tc>
          <w:tcPr>
            <w:tcW w:w="2836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A03385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jc w:val="both"/>
              <w:rPr>
                <w:rFonts w:eastAsia="Batang"/>
              </w:rPr>
            </w:pPr>
          </w:p>
        </w:tc>
      </w:tr>
      <w:tr w:rsidR="00A03385" w:rsidRPr="00D1233F" w:rsidTr="00A03385">
        <w:tc>
          <w:tcPr>
            <w:tcW w:w="2836" w:type="dxa"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7D14F8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</w:tr>
      <w:tr w:rsidR="00A03385" w:rsidRPr="00D1233F" w:rsidTr="00A03385">
        <w:tc>
          <w:tcPr>
            <w:tcW w:w="2836" w:type="dxa"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385" w:rsidRPr="00D1233F" w:rsidTr="007D14F8">
        <w:tc>
          <w:tcPr>
            <w:tcW w:w="283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425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  <w:tc>
          <w:tcPr>
            <w:tcW w:w="6946" w:type="dxa"/>
          </w:tcPr>
          <w:p w:rsidR="00A03385" w:rsidRPr="00D1233F" w:rsidRDefault="00A03385" w:rsidP="007D14F8">
            <w:pPr>
              <w:suppressAutoHyphens/>
              <w:rPr>
                <w:rFonts w:eastAsia="Batang"/>
              </w:rPr>
            </w:pPr>
          </w:p>
        </w:tc>
      </w:tr>
    </w:tbl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774D0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2E3193" w:rsidRDefault="002E3193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84350" w:rsidRDefault="00184350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Приложение 1</w:t>
      </w:r>
    </w:p>
    <w:p w:rsidR="00D1233F" w:rsidRDefault="00774D01" w:rsidP="00774D0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к положению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>районного этапа</w:t>
      </w:r>
    </w:p>
    <w:p w:rsid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 xml:space="preserve">                                 республиканского конкурса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 xml:space="preserve"> </w:t>
      </w:r>
      <w:r w:rsidR="00064778">
        <w:rPr>
          <w:rFonts w:eastAsia="Calibri"/>
          <w:bCs/>
          <w:color w:val="000000"/>
        </w:rPr>
        <w:t xml:space="preserve">«Воспитатель года Чувашии - </w:t>
      </w:r>
      <w:r w:rsidR="009F2F7F">
        <w:rPr>
          <w:rFonts w:eastAsia="Calibri"/>
          <w:bCs/>
          <w:color w:val="000000"/>
        </w:rPr>
        <w:t>20</w:t>
      </w:r>
      <w:r w:rsidR="00064778">
        <w:rPr>
          <w:rFonts w:eastAsia="Calibri"/>
          <w:bCs/>
          <w:color w:val="000000"/>
        </w:rPr>
        <w:t>20</w:t>
      </w:r>
      <w:r w:rsidRPr="007D14F8">
        <w:rPr>
          <w:rFonts w:eastAsia="Calibri"/>
          <w:bCs/>
          <w:color w:val="000000"/>
        </w:rPr>
        <w:t>».</w:t>
      </w:r>
    </w:p>
    <w:p w:rsidR="007D14F8" w:rsidRPr="00D1233F" w:rsidRDefault="007D14F8" w:rsidP="00774D0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7D14F8" w:rsidP="007D14F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</w:t>
      </w:r>
      <w:r w:rsidR="00D1233F" w:rsidRPr="00D1233F">
        <w:rPr>
          <w:rFonts w:eastAsia="Calibri"/>
          <w:color w:val="000000"/>
        </w:rPr>
        <w:t>В Оргкомитет</w:t>
      </w:r>
      <w:r>
        <w:rPr>
          <w:rFonts w:eastAsia="Calibri"/>
          <w:color w:val="000000"/>
        </w:rPr>
        <w:t xml:space="preserve">  </w:t>
      </w:r>
      <w:r w:rsidR="00D1233F" w:rsidRPr="00D1233F">
        <w:rPr>
          <w:rFonts w:eastAsia="Calibri"/>
          <w:color w:val="000000"/>
        </w:rPr>
        <w:t xml:space="preserve">районного  этапа </w:t>
      </w:r>
    </w:p>
    <w:p w:rsidR="007D14F8" w:rsidRDefault="007D14F8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</w:t>
      </w:r>
      <w:r w:rsidR="00D1233F" w:rsidRPr="00D1233F">
        <w:rPr>
          <w:rFonts w:eastAsia="Calibri"/>
          <w:color w:val="000000"/>
        </w:rPr>
        <w:t>республиканского профессионального</w:t>
      </w:r>
    </w:p>
    <w:p w:rsidR="00D1233F" w:rsidRPr="00D1233F" w:rsidRDefault="007D14F8" w:rsidP="007D14F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</w:t>
      </w:r>
      <w:r w:rsidR="00D1233F" w:rsidRPr="00D1233F">
        <w:rPr>
          <w:rFonts w:eastAsia="Calibri"/>
          <w:color w:val="000000"/>
        </w:rPr>
        <w:t xml:space="preserve"> конкурса </w:t>
      </w:r>
    </w:p>
    <w:p w:rsidR="00D1233F" w:rsidRPr="00D1233F" w:rsidRDefault="009F2F7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«Воспитатель года Чувашии – 2020</w:t>
      </w:r>
      <w:r w:rsidR="00D1233F" w:rsidRPr="00D1233F">
        <w:rPr>
          <w:rFonts w:eastAsia="Calibri"/>
          <w:color w:val="000000"/>
        </w:rPr>
        <w:t xml:space="preserve">» 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представление.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_____________________________________________________________________________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proofErr w:type="gramStart"/>
      <w:r w:rsidRPr="00D1233F">
        <w:rPr>
          <w:rFonts w:eastAsia="Calibri"/>
          <w:color w:val="000000"/>
          <w:sz w:val="20"/>
          <w:szCs w:val="20"/>
        </w:rPr>
        <w:t xml:space="preserve">(наименование органа управления образованием администрации муниципального района (городского округа) </w:t>
      </w:r>
      <w:proofErr w:type="gramEnd"/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_____________________________________________________________________________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1233F">
        <w:rPr>
          <w:rFonts w:eastAsia="Calibri"/>
          <w:color w:val="000000"/>
          <w:sz w:val="20"/>
          <w:szCs w:val="20"/>
        </w:rPr>
        <w:t>(наименование районной (городской) организации Общероссийского Профсоюза образования)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 xml:space="preserve">выдвигают   __________________________________________________________                                                                                                   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1233F">
        <w:rPr>
          <w:rFonts w:eastAsia="Calibri"/>
          <w:color w:val="000000"/>
          <w:sz w:val="20"/>
          <w:szCs w:val="20"/>
        </w:rPr>
        <w:t xml:space="preserve">                                      (фамилия, имя, отчество участника Конкурса)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 xml:space="preserve">победителя   _________________________________________________________                                                                                                 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1233F">
        <w:rPr>
          <w:rFonts w:eastAsia="Calibri"/>
          <w:color w:val="000000"/>
        </w:rPr>
        <w:t xml:space="preserve">                                                     </w:t>
      </w:r>
      <w:r w:rsidRPr="00D1233F">
        <w:rPr>
          <w:rFonts w:eastAsia="Calibri"/>
          <w:color w:val="000000"/>
          <w:sz w:val="20"/>
          <w:szCs w:val="20"/>
        </w:rPr>
        <w:t>(название муниципального этапа Конкурса)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на участие в районном этапе Республиканского профессионального конкурса</w:t>
      </w:r>
      <w:r w:rsidR="009F2F7F">
        <w:rPr>
          <w:rFonts w:eastAsia="Calibri"/>
          <w:color w:val="000000"/>
        </w:rPr>
        <w:t xml:space="preserve"> «Воспитатель года Чувашии – 2020</w:t>
      </w:r>
      <w:r w:rsidRPr="00D1233F">
        <w:rPr>
          <w:rFonts w:eastAsia="Calibri"/>
          <w:color w:val="000000"/>
        </w:rPr>
        <w:t>».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 xml:space="preserve">Руководитель Заявителя  ________________________________________________             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1233F">
        <w:rPr>
          <w:rFonts w:eastAsia="Calibri"/>
          <w:color w:val="000000"/>
        </w:rPr>
        <w:t xml:space="preserve">         </w:t>
      </w:r>
      <w:proofErr w:type="gramStart"/>
      <w:r w:rsidRPr="00D1233F">
        <w:rPr>
          <w:rFonts w:eastAsia="Calibri"/>
          <w:color w:val="000000"/>
          <w:sz w:val="20"/>
          <w:szCs w:val="20"/>
        </w:rPr>
        <w:t>(фамилия, имя, отчество руководителя органа управления образованием администрации муниципального района (городского округа)</w:t>
      </w:r>
      <w:proofErr w:type="gramEnd"/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М.П.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 xml:space="preserve">Руководитель Заявителя  _________________________________________________                                                               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1233F">
        <w:rPr>
          <w:rFonts w:eastAsia="Calibri"/>
          <w:color w:val="000000"/>
          <w:sz w:val="20"/>
          <w:szCs w:val="20"/>
        </w:rPr>
        <w:t xml:space="preserve">         (фамилия, имя, отчество председателя районной (городской) организации Общероссийского Профсоюза образования)                                                      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М.П.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Приложение 2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7D14F8">
        <w:rPr>
          <w:rFonts w:eastAsia="Calibri"/>
          <w:color w:val="000000"/>
        </w:rPr>
        <w:t>к положению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>районного этапа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 xml:space="preserve">                                 республиканского конкурса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 xml:space="preserve"> </w:t>
      </w:r>
      <w:r w:rsidR="00A727A2">
        <w:rPr>
          <w:rFonts w:eastAsia="Calibri"/>
          <w:bCs/>
          <w:color w:val="000000"/>
        </w:rPr>
        <w:t>«Воспитатель года Чувашии - 2020</w:t>
      </w:r>
      <w:r w:rsidRPr="007D14F8">
        <w:rPr>
          <w:rFonts w:eastAsia="Calibri"/>
          <w:bCs/>
          <w:color w:val="000000"/>
        </w:rPr>
        <w:t>».</w:t>
      </w:r>
    </w:p>
    <w:p w:rsidR="007D14F8" w:rsidRPr="00D1233F" w:rsidRDefault="007D14F8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В Оргкомитет</w:t>
      </w: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 xml:space="preserve">районного этапа </w:t>
      </w: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 xml:space="preserve">Республиканского профессионального конкурса </w:t>
      </w:r>
    </w:p>
    <w:p w:rsidR="00D1233F" w:rsidRPr="00D1233F" w:rsidRDefault="00A727A2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«Воспитатель года Чувашии – 2020</w:t>
      </w:r>
      <w:r w:rsidR="00D1233F" w:rsidRPr="00D1233F">
        <w:rPr>
          <w:rFonts w:eastAsia="Calibri"/>
          <w:color w:val="000000"/>
        </w:rPr>
        <w:t>»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заявление.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Я, ________________________________________________________________,</w:t>
      </w:r>
    </w:p>
    <w:p w:rsidR="00D1233F" w:rsidRPr="00D1233F" w:rsidRDefault="00D1233F" w:rsidP="00D1233F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D1233F">
        <w:rPr>
          <w:rFonts w:eastAsia="Calibri"/>
          <w:color w:val="000000"/>
          <w:sz w:val="20"/>
          <w:szCs w:val="20"/>
        </w:rPr>
        <w:t>(фамилия, имя, отчество)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 xml:space="preserve">даю согласие </w:t>
      </w:r>
      <w:proofErr w:type="gramStart"/>
      <w:r w:rsidRPr="00D1233F">
        <w:rPr>
          <w:rFonts w:eastAsia="Calibri"/>
          <w:color w:val="000000"/>
        </w:rPr>
        <w:t>на</w:t>
      </w:r>
      <w:proofErr w:type="gramEnd"/>
      <w:r w:rsidRPr="00D1233F">
        <w:rPr>
          <w:rFonts w:eastAsia="Calibri"/>
          <w:color w:val="000000"/>
        </w:rPr>
        <w:t>: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0"/>
      </w:tblGrid>
      <w:tr w:rsidR="00D1233F" w:rsidRPr="00D1233F" w:rsidTr="007D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Пункт согласия</w:t>
            </w:r>
          </w:p>
          <w:p w:rsidR="00D1233F" w:rsidRPr="00D1233F" w:rsidRDefault="00D1233F" w:rsidP="00D123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ДА/НЕТ</w:t>
            </w:r>
          </w:p>
        </w:tc>
      </w:tr>
      <w:tr w:rsidR="00D1233F" w:rsidRPr="00D1233F" w:rsidTr="007D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 xml:space="preserve">Участие в районном этапе Республиканского профессионального конкурса </w:t>
            </w:r>
            <w:r w:rsidR="00C62DDE">
              <w:rPr>
                <w:rFonts w:eastAsia="Calibri"/>
                <w:color w:val="000000"/>
              </w:rPr>
              <w:t>«Воспитатель года Чувашии - 2020</w:t>
            </w:r>
            <w:r w:rsidRPr="00D1233F">
              <w:rPr>
                <w:rFonts w:eastAsia="Calibri"/>
                <w:color w:val="000000"/>
              </w:rPr>
              <w:t>».</w:t>
            </w:r>
          </w:p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D1233F" w:rsidRPr="00D1233F" w:rsidTr="007D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D1233F" w:rsidRPr="00D1233F" w:rsidTr="007D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D1233F" w:rsidRPr="00D1233F" w:rsidTr="007D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1233F">
              <w:rPr>
                <w:rFonts w:eastAsia="Calibri"/>
                <w:color w:val="000000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  <w:r w:rsidRPr="00D1233F">
              <w:rPr>
                <w:rFonts w:eastAsia="Calibri"/>
                <w:color w:val="000000"/>
              </w:rPr>
              <w:tab/>
            </w:r>
          </w:p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D1233F" w:rsidRDefault="00D1233F" w:rsidP="00D123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Default="00AF2772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</w:p>
    <w:p w:rsidR="00AF2772" w:rsidRDefault="00AF2772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F2772" w:rsidRDefault="00AF2772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F2772" w:rsidRPr="00D1233F" w:rsidRDefault="00AF2772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Приложение 3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7D14F8">
        <w:rPr>
          <w:rFonts w:eastAsia="Calibri"/>
          <w:color w:val="000000"/>
        </w:rPr>
        <w:t>к положению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>районного этапа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 xml:space="preserve">                                 республиканского конкурса</w:t>
      </w:r>
    </w:p>
    <w:p w:rsidR="007D14F8" w:rsidRPr="007D14F8" w:rsidRDefault="007D14F8" w:rsidP="007D14F8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7D14F8">
        <w:rPr>
          <w:rFonts w:eastAsia="Calibri"/>
          <w:bCs/>
          <w:color w:val="000000"/>
        </w:rPr>
        <w:t xml:space="preserve"> </w:t>
      </w:r>
      <w:r w:rsidR="00A727A2">
        <w:rPr>
          <w:rFonts w:eastAsia="Calibri"/>
          <w:bCs/>
          <w:color w:val="000000"/>
        </w:rPr>
        <w:t>«Воспитатель года Чувашии - 2020</w:t>
      </w:r>
      <w:r w:rsidRPr="007D14F8">
        <w:rPr>
          <w:rFonts w:eastAsia="Calibri"/>
          <w:bCs/>
          <w:color w:val="000000"/>
        </w:rPr>
        <w:t>».</w:t>
      </w:r>
    </w:p>
    <w:p w:rsidR="007D14F8" w:rsidRPr="00D1233F" w:rsidRDefault="007D14F8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D1233F" w:rsidRPr="00D1233F" w:rsidRDefault="00D1233F" w:rsidP="00D1233F">
      <w:pPr>
        <w:spacing w:line="340" w:lineRule="atLeast"/>
        <w:jc w:val="center"/>
        <w:rPr>
          <w:b/>
          <w:bCs/>
        </w:rPr>
      </w:pPr>
      <w:r w:rsidRPr="00D1233F">
        <w:rPr>
          <w:b/>
          <w:bCs/>
        </w:rPr>
        <w:t>Информационная карта участника</w:t>
      </w:r>
    </w:p>
    <w:p w:rsidR="00D1233F" w:rsidRPr="00D1233F" w:rsidRDefault="00D1233F" w:rsidP="00D1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 w:rsidRPr="00D1233F">
        <w:t>районного этапа Республиканского профессионального конкурса</w:t>
      </w:r>
    </w:p>
    <w:p w:rsidR="00D1233F" w:rsidRPr="00D1233F" w:rsidRDefault="00A727A2" w:rsidP="00D12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«Воспитатель года Чувашии – 2020</w:t>
      </w:r>
      <w:r w:rsidR="00D1233F" w:rsidRPr="00D1233F">
        <w:t>»</w:t>
      </w: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0"/>
        <w:gridCol w:w="1243"/>
        <w:gridCol w:w="3674"/>
        <w:gridCol w:w="2892"/>
        <w:gridCol w:w="330"/>
        <w:gridCol w:w="592"/>
      </w:tblGrid>
      <w:tr w:rsidR="00D1233F" w:rsidRPr="00D1233F" w:rsidTr="00AF2772">
        <w:trPr>
          <w:gridAfter w:val="1"/>
          <w:wAfter w:w="592" w:type="dxa"/>
          <w:trHeight w:val="2092"/>
          <w:jc w:val="center"/>
        </w:trPr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233F" w:rsidRPr="00D1233F" w:rsidRDefault="00D1233F" w:rsidP="00D1233F">
            <w:pPr>
              <w:tabs>
                <w:tab w:val="left" w:pos="426"/>
              </w:tabs>
              <w:suppressAutoHyphens/>
              <w:spacing w:after="200"/>
              <w:jc w:val="both"/>
              <w:rPr>
                <w:rFonts w:eastAsia="Calibri"/>
                <w:color w:val="000000"/>
                <w:kern w:val="2"/>
              </w:rPr>
            </w:pPr>
            <w:r w:rsidRPr="00D1233F">
              <w:t xml:space="preserve">(фотопортрет </w:t>
            </w:r>
            <w:r w:rsidRPr="00D1233F">
              <w:br/>
              <w:t>4´6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tabs>
                <w:tab w:val="left" w:pos="426"/>
              </w:tabs>
              <w:jc w:val="both"/>
              <w:rPr>
                <w:color w:val="000000"/>
                <w:kern w:val="2"/>
              </w:rPr>
            </w:pPr>
          </w:p>
          <w:p w:rsidR="00D1233F" w:rsidRPr="00D1233F" w:rsidRDefault="00D1233F" w:rsidP="00D1233F">
            <w:pPr>
              <w:tabs>
                <w:tab w:val="left" w:pos="426"/>
              </w:tabs>
              <w:spacing w:before="240"/>
              <w:jc w:val="both"/>
            </w:pPr>
            <w:r w:rsidRPr="00D1233F">
              <w:t xml:space="preserve">_____________________________________________ </w:t>
            </w:r>
          </w:p>
          <w:p w:rsidR="00D1233F" w:rsidRPr="00D1233F" w:rsidRDefault="00D1233F" w:rsidP="00D1233F">
            <w:pPr>
              <w:tabs>
                <w:tab w:val="left" w:pos="426"/>
              </w:tabs>
              <w:jc w:val="both"/>
            </w:pPr>
            <w:r w:rsidRPr="00D1233F">
              <w:t>(фамилия)</w:t>
            </w:r>
          </w:p>
          <w:p w:rsidR="00D1233F" w:rsidRPr="00D1233F" w:rsidRDefault="00D1233F" w:rsidP="00D1233F">
            <w:pPr>
              <w:tabs>
                <w:tab w:val="left" w:pos="426"/>
              </w:tabs>
              <w:jc w:val="both"/>
            </w:pPr>
            <w:r w:rsidRPr="00D1233F">
              <w:t xml:space="preserve">_____________________________________________ </w:t>
            </w:r>
          </w:p>
          <w:p w:rsidR="00D1233F" w:rsidRDefault="00D1233F" w:rsidP="00D1233F">
            <w:pPr>
              <w:tabs>
                <w:tab w:val="left" w:pos="426"/>
              </w:tabs>
              <w:suppressAutoHyphens/>
              <w:jc w:val="both"/>
            </w:pPr>
            <w:r w:rsidRPr="00D1233F">
              <w:t>(имя, отчество)</w:t>
            </w:r>
          </w:p>
          <w:p w:rsidR="007D14F8" w:rsidRDefault="007D14F8" w:rsidP="00D1233F">
            <w:pPr>
              <w:tabs>
                <w:tab w:val="left" w:pos="426"/>
              </w:tabs>
              <w:suppressAutoHyphens/>
              <w:jc w:val="both"/>
            </w:pPr>
          </w:p>
          <w:p w:rsidR="007D14F8" w:rsidRDefault="007D14F8" w:rsidP="00D1233F">
            <w:pPr>
              <w:tabs>
                <w:tab w:val="left" w:pos="426"/>
              </w:tabs>
              <w:suppressAutoHyphens/>
              <w:jc w:val="both"/>
            </w:pPr>
          </w:p>
          <w:p w:rsidR="007D14F8" w:rsidRDefault="007D14F8" w:rsidP="00D1233F">
            <w:pPr>
              <w:tabs>
                <w:tab w:val="left" w:pos="426"/>
              </w:tabs>
              <w:suppressAutoHyphens/>
              <w:jc w:val="both"/>
            </w:pPr>
          </w:p>
          <w:p w:rsidR="007D14F8" w:rsidRPr="00D1233F" w:rsidRDefault="007D14F8" w:rsidP="00D1233F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477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1. Общие сведения.</w:t>
            </w:r>
          </w:p>
        </w:tc>
      </w:tr>
      <w:tr w:rsidR="00D1233F" w:rsidRPr="00D1233F" w:rsidTr="00AF2772">
        <w:trPr>
          <w:gridBefore w:val="1"/>
          <w:wBefore w:w="725" w:type="dxa"/>
          <w:trHeight w:val="50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 xml:space="preserve">Муниципальный район 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Населенный пункт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Дата рождения (день, месяц, год)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 </w:t>
            </w: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Место рождения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2. Работа.</w:t>
            </w:r>
          </w:p>
        </w:tc>
      </w:tr>
      <w:tr w:rsidR="00D1233F" w:rsidRPr="00D1233F" w:rsidTr="00AF2772">
        <w:trPr>
          <w:gridBefore w:val="1"/>
          <w:wBefore w:w="725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D1233F">
              <w:rPr>
                <w:rFonts w:eastAsia="Arial Unicode MS"/>
                <w:color w:val="000000"/>
                <w:kern w:val="2"/>
              </w:rPr>
              <w:softHyphen/>
              <w:t>ответствии с уставом)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Занимаемая должность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Общий трудовой и педагогический стаж (полных лет на момент за</w:t>
            </w:r>
            <w:r w:rsidRPr="00D1233F">
              <w:rPr>
                <w:rFonts w:eastAsia="Arial Unicode MS"/>
                <w:color w:val="000000"/>
                <w:kern w:val="2"/>
              </w:rPr>
              <w:softHyphen/>
              <w:t>полнения анкеты)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В каких возрастных группах в настоящее время работаете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 xml:space="preserve">Аттестационная категория 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Почетные звания и награды (на</w:t>
            </w:r>
            <w:r w:rsidRPr="00D1233F">
              <w:rPr>
                <w:rFonts w:eastAsia="Arial Unicode MS"/>
                <w:color w:val="000000"/>
                <w:kern w:val="2"/>
              </w:rPr>
              <w:softHyphen/>
              <w:t>именования и даты получения)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proofErr w:type="gramStart"/>
            <w:r w:rsidRPr="00D1233F">
              <w:rPr>
                <w:rFonts w:eastAsia="Arial Unicode MS"/>
                <w:color w:val="000000"/>
                <w:kern w:val="2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3. Образование.</w:t>
            </w:r>
          </w:p>
        </w:tc>
      </w:tr>
      <w:tr w:rsidR="00D1233F" w:rsidRPr="00D1233F" w:rsidTr="00AF2772">
        <w:trPr>
          <w:gridBefore w:val="1"/>
          <w:wBefore w:w="725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Специальность, квалификация по диплому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Основные публикации (в т. ч. брошюры, книги)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4. Конкурсное задание заочного тура «Интернет-портфолио».</w:t>
            </w: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Адрес персонального Интернет-ресурса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5. Общественная деятельность.</w:t>
            </w: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Членство в Профсоюзе (наименование, дата вступления)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 xml:space="preserve">Участие в работе методического объединения 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6. Досуг.</w:t>
            </w: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Хобби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7. Контакты.</w:t>
            </w: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Рабочий адрес с индексом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Домашний адрес с индексом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Рабочий телефон с междугородним кодом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Домашний телефон с междугородним кодом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Мобильный телефон с междугородним кодом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Рабочая электронная почта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Личная электронная почта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Адрес личного сайта в Интернете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8. Документы.</w:t>
            </w: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Паспорт (серия, номер, кем и когда выдан)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ИНН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Свидетельство пенсионного госу</w:t>
            </w:r>
            <w:r w:rsidRPr="00D1233F">
              <w:rPr>
                <w:rFonts w:eastAsia="Arial Unicode MS"/>
                <w:color w:val="000000"/>
                <w:kern w:val="2"/>
              </w:rPr>
              <w:softHyphen/>
              <w:t>дарственного страхования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b/>
                <w:bCs/>
                <w:color w:val="000000"/>
                <w:kern w:val="2"/>
              </w:rPr>
              <w:t>9. Профессиональные ценности.</w:t>
            </w: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Педагогическое кредо участника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736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33F" w:rsidRP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D1233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color w:val="000000"/>
                <w:kern w:val="2"/>
              </w:rPr>
            </w:pPr>
            <w:r w:rsidRPr="00D1233F">
              <w:rPr>
                <w:rFonts w:eastAsia="Arial Unicode MS"/>
                <w:color w:val="000000"/>
                <w:kern w:val="2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33F" w:rsidRDefault="00D1233F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  <w:p w:rsidR="00AF2772" w:rsidRDefault="00AF2772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  <w:p w:rsidR="00AF2772" w:rsidRPr="00D1233F" w:rsidRDefault="00AF2772" w:rsidP="00D1233F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kern w:val="2"/>
              </w:rPr>
            </w:pPr>
          </w:p>
        </w:tc>
      </w:tr>
      <w:tr w:rsidR="00D1233F" w:rsidRPr="00D1233F" w:rsidTr="00AF2772">
        <w:trPr>
          <w:gridBefore w:val="1"/>
          <w:wBefore w:w="725" w:type="dxa"/>
          <w:trHeight w:val="540"/>
          <w:jc w:val="center"/>
        </w:trPr>
        <w:tc>
          <w:tcPr>
            <w:tcW w:w="8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233F" w:rsidRPr="00D1233F" w:rsidRDefault="00D1233F" w:rsidP="00AF2772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center"/>
              <w:rPr>
                <w:kern w:val="2"/>
              </w:rPr>
            </w:pPr>
            <w:r w:rsidRPr="00D1233F">
              <w:rPr>
                <w:rFonts w:eastAsia="Arial Unicode MS"/>
                <w:b/>
                <w:bCs/>
                <w:kern w:val="2"/>
              </w:rPr>
              <w:lastRenderedPageBreak/>
              <w:t>1</w:t>
            </w:r>
            <w:r w:rsidR="00AF2772">
              <w:rPr>
                <w:rFonts w:eastAsia="Arial Unicode MS"/>
                <w:b/>
                <w:bCs/>
                <w:kern w:val="2"/>
              </w:rPr>
              <w:t>0</w:t>
            </w:r>
            <w:r w:rsidRPr="00D1233F">
              <w:rPr>
                <w:rFonts w:eastAsia="Arial Unicode MS"/>
                <w:b/>
                <w:bCs/>
                <w:kern w:val="2"/>
              </w:rPr>
              <w:t>. Подпись.</w:t>
            </w:r>
          </w:p>
        </w:tc>
      </w:tr>
      <w:tr w:rsidR="00D1233F" w:rsidRPr="00D1233F" w:rsidTr="00AF2772">
        <w:trPr>
          <w:gridBefore w:val="1"/>
          <w:wBefore w:w="725" w:type="dxa"/>
          <w:trHeight w:val="1748"/>
          <w:jc w:val="center"/>
        </w:trPr>
        <w:tc>
          <w:tcPr>
            <w:tcW w:w="8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1233F" w:rsidRPr="00D1233F" w:rsidRDefault="00D1233F" w:rsidP="00D1233F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 w:rsidRPr="00D1233F">
              <w:rPr>
                <w:color w:val="000000"/>
                <w:kern w:val="2"/>
              </w:rPr>
              <w:t>Правильность сведений, представленных в информационной карте, подтверждаю:</w:t>
            </w:r>
          </w:p>
          <w:p w:rsidR="00D1233F" w:rsidRPr="00D1233F" w:rsidRDefault="00D1233F" w:rsidP="00D1233F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</w:p>
          <w:p w:rsidR="00D1233F" w:rsidRPr="00D1233F" w:rsidRDefault="00D1233F" w:rsidP="00D1233F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 w:rsidRPr="00D1233F">
              <w:rPr>
                <w:color w:val="000000"/>
                <w:kern w:val="2"/>
              </w:rPr>
              <w:t>_______________________________________________________________________</w:t>
            </w:r>
          </w:p>
          <w:p w:rsidR="00D1233F" w:rsidRPr="00D1233F" w:rsidRDefault="00D1233F" w:rsidP="00D1233F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 w:rsidRPr="00D1233F">
              <w:rPr>
                <w:color w:val="000000"/>
                <w:kern w:val="2"/>
              </w:rPr>
              <w:t xml:space="preserve">                                 (подпись)           (фамилия, имя, отчество участника)</w:t>
            </w:r>
          </w:p>
          <w:p w:rsidR="00D1233F" w:rsidRPr="00D1233F" w:rsidRDefault="00D1233F" w:rsidP="00D1233F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</w:p>
          <w:p w:rsidR="00D1233F" w:rsidRPr="00D1233F" w:rsidRDefault="00D1233F" w:rsidP="00D1233F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color w:val="000000"/>
                <w:kern w:val="2"/>
              </w:rPr>
            </w:pPr>
            <w:r w:rsidRPr="00D1233F">
              <w:rPr>
                <w:color w:val="000000"/>
                <w:kern w:val="2"/>
              </w:rPr>
              <w:t xml:space="preserve">«____» __________ 20____ г.    </w:t>
            </w:r>
          </w:p>
        </w:tc>
      </w:tr>
    </w:tbl>
    <w:p w:rsidR="00D1233F" w:rsidRPr="00D1233F" w:rsidRDefault="00D1233F" w:rsidP="00D1233F">
      <w:pPr>
        <w:spacing w:after="200" w:line="276" w:lineRule="auto"/>
      </w:pPr>
    </w:p>
    <w:p w:rsidR="00D1233F" w:rsidRPr="00D1233F" w:rsidRDefault="00D1233F" w:rsidP="00D1233F">
      <w:pPr>
        <w:spacing w:after="200" w:line="276" w:lineRule="auto"/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233F">
        <w:rPr>
          <w:rFonts w:eastAsia="Calibri"/>
          <w:color w:val="000000"/>
        </w:rPr>
        <w:t> </w:t>
      </w: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1233F" w:rsidRPr="00D1233F" w:rsidRDefault="00D1233F" w:rsidP="00D1233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5146" w:type="dxa"/>
        <w:tblLayout w:type="fixed"/>
        <w:tblLook w:val="01E0" w:firstRow="1" w:lastRow="1" w:firstColumn="1" w:lastColumn="1" w:noHBand="0" w:noVBand="0"/>
      </w:tblPr>
      <w:tblGrid>
        <w:gridCol w:w="5146"/>
      </w:tblGrid>
      <w:tr w:rsidR="00A03385" w:rsidRPr="00D1233F" w:rsidTr="00A03385">
        <w:tc>
          <w:tcPr>
            <w:tcW w:w="5146" w:type="dxa"/>
          </w:tcPr>
          <w:p w:rsidR="00A03385" w:rsidRPr="00D1233F" w:rsidRDefault="00A03385" w:rsidP="00D1233F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</w:tr>
    </w:tbl>
    <w:p w:rsidR="00D1233F" w:rsidRPr="00D1233F" w:rsidRDefault="00D1233F" w:rsidP="007D14F8">
      <w:pPr>
        <w:rPr>
          <w:rFonts w:eastAsia="Batang"/>
          <w:sz w:val="20"/>
          <w:szCs w:val="20"/>
        </w:rPr>
      </w:pPr>
    </w:p>
    <w:p w:rsidR="00D1233F" w:rsidRPr="00D1233F" w:rsidRDefault="00D1233F" w:rsidP="00D1233F"/>
    <w:p w:rsidR="00D1233F" w:rsidRPr="00D1233F" w:rsidRDefault="00D1233F" w:rsidP="00D1233F"/>
    <w:p w:rsidR="00D1233F" w:rsidRDefault="00D1233F" w:rsidP="00A575D0">
      <w:pPr>
        <w:rPr>
          <w:b/>
        </w:rPr>
      </w:pPr>
    </w:p>
    <w:sectPr w:rsidR="00D1233F" w:rsidSect="007D14F8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B23"/>
    <w:multiLevelType w:val="hybridMultilevel"/>
    <w:tmpl w:val="D3F85F44"/>
    <w:lvl w:ilvl="0" w:tplc="EC0AF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6F064F"/>
    <w:multiLevelType w:val="hybridMultilevel"/>
    <w:tmpl w:val="10BEC0D2"/>
    <w:lvl w:ilvl="0" w:tplc="A3AA518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D0"/>
    <w:rsid w:val="00064778"/>
    <w:rsid w:val="00083118"/>
    <w:rsid w:val="001477CA"/>
    <w:rsid w:val="00184350"/>
    <w:rsid w:val="001A4CA1"/>
    <w:rsid w:val="0025712B"/>
    <w:rsid w:val="002E3193"/>
    <w:rsid w:val="0030519D"/>
    <w:rsid w:val="00310688"/>
    <w:rsid w:val="00334473"/>
    <w:rsid w:val="003D2CB3"/>
    <w:rsid w:val="00415B3A"/>
    <w:rsid w:val="00427665"/>
    <w:rsid w:val="004A4C08"/>
    <w:rsid w:val="004C322D"/>
    <w:rsid w:val="00590047"/>
    <w:rsid w:val="006A373F"/>
    <w:rsid w:val="00705A1F"/>
    <w:rsid w:val="00720506"/>
    <w:rsid w:val="00774D01"/>
    <w:rsid w:val="007835BF"/>
    <w:rsid w:val="007D14F8"/>
    <w:rsid w:val="00824270"/>
    <w:rsid w:val="008C4F71"/>
    <w:rsid w:val="0092757A"/>
    <w:rsid w:val="00954D06"/>
    <w:rsid w:val="009D214E"/>
    <w:rsid w:val="009F2F7F"/>
    <w:rsid w:val="009F4CBB"/>
    <w:rsid w:val="00A03385"/>
    <w:rsid w:val="00A26BA1"/>
    <w:rsid w:val="00A575D0"/>
    <w:rsid w:val="00A727A2"/>
    <w:rsid w:val="00A83229"/>
    <w:rsid w:val="00AF2772"/>
    <w:rsid w:val="00AF5305"/>
    <w:rsid w:val="00AF5415"/>
    <w:rsid w:val="00B41730"/>
    <w:rsid w:val="00B9364D"/>
    <w:rsid w:val="00BD3B79"/>
    <w:rsid w:val="00BD4143"/>
    <w:rsid w:val="00C0564E"/>
    <w:rsid w:val="00C529A0"/>
    <w:rsid w:val="00C62DDE"/>
    <w:rsid w:val="00C841A3"/>
    <w:rsid w:val="00C92121"/>
    <w:rsid w:val="00CB6EA3"/>
    <w:rsid w:val="00D1233F"/>
    <w:rsid w:val="00D2593C"/>
    <w:rsid w:val="00D36196"/>
    <w:rsid w:val="00DE33FB"/>
    <w:rsid w:val="00E624E1"/>
    <w:rsid w:val="00E951F2"/>
    <w:rsid w:val="00EB06F6"/>
    <w:rsid w:val="00EB5873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5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5D0"/>
    <w:pPr>
      <w:ind w:left="720"/>
      <w:contextualSpacing/>
    </w:pPr>
  </w:style>
  <w:style w:type="paragraph" w:styleId="a5">
    <w:name w:val="Body Text"/>
    <w:basedOn w:val="a"/>
    <w:link w:val="a6"/>
    <w:unhideWhenUsed/>
    <w:rsid w:val="00E624E1"/>
    <w:pPr>
      <w:jc w:val="both"/>
    </w:pPr>
  </w:style>
  <w:style w:type="character" w:customStyle="1" w:styleId="a6">
    <w:name w:val="Основной текст Знак"/>
    <w:basedOn w:val="a0"/>
    <w:link w:val="a5"/>
    <w:rsid w:val="00E62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541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29A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529A0"/>
    <w:rPr>
      <w:b/>
      <w:bCs/>
    </w:rPr>
  </w:style>
  <w:style w:type="paragraph" w:styleId="aa">
    <w:name w:val="No Spacing"/>
    <w:uiPriority w:val="1"/>
    <w:qFormat/>
    <w:rsid w:val="00C5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34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5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5D0"/>
    <w:pPr>
      <w:ind w:left="720"/>
      <w:contextualSpacing/>
    </w:pPr>
  </w:style>
  <w:style w:type="paragraph" w:styleId="a5">
    <w:name w:val="Body Text"/>
    <w:basedOn w:val="a"/>
    <w:link w:val="a6"/>
    <w:unhideWhenUsed/>
    <w:rsid w:val="00E624E1"/>
    <w:pPr>
      <w:jc w:val="both"/>
    </w:pPr>
  </w:style>
  <w:style w:type="character" w:customStyle="1" w:styleId="a6">
    <w:name w:val="Основной текст Знак"/>
    <w:basedOn w:val="a0"/>
    <w:link w:val="a5"/>
    <w:rsid w:val="00E62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541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29A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529A0"/>
    <w:rPr>
      <w:b/>
      <w:bCs/>
    </w:rPr>
  </w:style>
  <w:style w:type="paragraph" w:styleId="aa">
    <w:name w:val="No Spacing"/>
    <w:uiPriority w:val="1"/>
    <w:qFormat/>
    <w:rsid w:val="00C5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34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9C9C-5384-4B6B-8E6F-DA04F25D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doshkola</cp:lastModifiedBy>
  <cp:revision>24</cp:revision>
  <cp:lastPrinted>2020-02-03T11:23:00Z</cp:lastPrinted>
  <dcterms:created xsi:type="dcterms:W3CDTF">2019-02-04T08:29:00Z</dcterms:created>
  <dcterms:modified xsi:type="dcterms:W3CDTF">2020-02-03T11:24:00Z</dcterms:modified>
</cp:coreProperties>
</file>